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165D" w14:textId="7CD954BF" w:rsidR="00923084" w:rsidRDefault="00E622E4" w:rsidP="00E622E4">
      <w:pPr>
        <w:pStyle w:val="NoSpacing"/>
      </w:pPr>
      <w:r>
        <w:t>Brutal</w:t>
      </w:r>
    </w:p>
    <w:p w14:paraId="4B7D954C" w14:textId="0E5025AF" w:rsidR="00E622E4" w:rsidRDefault="00E622E4" w:rsidP="00E622E4">
      <w:pPr>
        <w:pStyle w:val="NoSpacing"/>
      </w:pPr>
      <w:r>
        <w:t xml:space="preserve">Sermonette originally presented 6/12/26 </w:t>
      </w:r>
      <w:proofErr w:type="spellStart"/>
      <w:r>
        <w:t>NoVa</w:t>
      </w:r>
      <w:proofErr w:type="spellEnd"/>
    </w:p>
    <w:p w14:paraId="44879469" w14:textId="77777777" w:rsidR="00E622E4" w:rsidRDefault="00E622E4" w:rsidP="00E622E4">
      <w:pPr>
        <w:pStyle w:val="NoSpacing"/>
      </w:pPr>
    </w:p>
    <w:p w14:paraId="03D77C54" w14:textId="193EB68C" w:rsidR="00E622E4" w:rsidRDefault="00E622E4" w:rsidP="00E622E4">
      <w:pPr>
        <w:pStyle w:val="NoSpacing"/>
      </w:pPr>
      <w:r>
        <w:t>SPS: When faced with a unique word in the bible, translators sometimes have to use their best guess on how to communicate an idea to us. As a result, there can sometimes be some nuance left on the table in passages that seem cut and dry. By looking at the word brutal in 2 Timothy 3, we can come away with a slightly different perspective on what it means, and how to ensure we aren’t following the same path in our lives today.</w:t>
      </w:r>
    </w:p>
    <w:p w14:paraId="2432EC80" w14:textId="77777777" w:rsidR="00E622E4" w:rsidRDefault="00E622E4" w:rsidP="00E622E4">
      <w:pPr>
        <w:pStyle w:val="NoSpacing"/>
      </w:pPr>
    </w:p>
    <w:p w14:paraId="4A58A680" w14:textId="77777777" w:rsidR="00E622E4" w:rsidRDefault="00E622E4" w:rsidP="00E622E4">
      <w:pPr>
        <w:pStyle w:val="NoSpacing"/>
      </w:pPr>
    </w:p>
    <w:p w14:paraId="62B003C7" w14:textId="674A7C39" w:rsidR="00E622E4" w:rsidRDefault="00E622E4" w:rsidP="00E622E4">
      <w:pPr>
        <w:pStyle w:val="NoSpacing"/>
      </w:pPr>
      <w:r>
        <w:t>I would like to open this sermonette today by turning back to 2 Timothy chapter 3.</w:t>
      </w:r>
    </w:p>
    <w:p w14:paraId="3DD42DD8" w14:textId="77777777" w:rsidR="00E622E4" w:rsidRDefault="00E622E4" w:rsidP="00E622E4">
      <w:pPr>
        <w:pStyle w:val="NoSpacing"/>
      </w:pPr>
    </w:p>
    <w:p w14:paraId="6DBE03F2" w14:textId="4088516B" w:rsidR="00E622E4" w:rsidRDefault="00E622E4" w:rsidP="00E622E4">
      <w:pPr>
        <w:pStyle w:val="NoSpacing"/>
      </w:pPr>
      <w:r>
        <w:t>The second book of Timothy is a letter from Paul to Timothy, and it has all sorts of advice and guidance for Timothy. To me, this letter almost feels like you are overhearing a conversation around a campfire as Paul is going from topic to topic, trying to share insight with Timothy in a loving way. In the verses leading up to chapter 3, Paul tells Timothy to flee youthful lusts, avoid silly arguments, be patient, kind, with humility.</w:t>
      </w:r>
    </w:p>
    <w:p w14:paraId="7DE9B50F" w14:textId="77777777" w:rsidR="00E622E4" w:rsidRDefault="00E622E4" w:rsidP="00E622E4">
      <w:pPr>
        <w:pStyle w:val="NoSpacing"/>
      </w:pPr>
    </w:p>
    <w:p w14:paraId="24D39C4C" w14:textId="6FDC7B47" w:rsidR="00E622E4" w:rsidRDefault="00E622E4" w:rsidP="00E622E4">
      <w:pPr>
        <w:pStyle w:val="NoSpacing"/>
      </w:pPr>
      <w:r>
        <w:t xml:space="preserve">It’s in this context that we get to chapter 3 and the section I want to draw down on today. It’s a bit of a departure in which Paul </w:t>
      </w:r>
      <w:r w:rsidR="003A3217">
        <w:t>takes</w:t>
      </w:r>
      <w:r>
        <w:t xml:space="preserve"> a turn from the rest of the letter. Instead of explaining the characteristics that Paul wants Timothy to develop, he’s now giving the counter perspective on attributes and qualities that he wants Timothy to avoid.</w:t>
      </w:r>
    </w:p>
    <w:p w14:paraId="66DA98B4" w14:textId="77777777" w:rsidR="003A3217" w:rsidRDefault="003A3217" w:rsidP="00E622E4">
      <w:pPr>
        <w:pStyle w:val="NoSpacing"/>
      </w:pPr>
    </w:p>
    <w:p w14:paraId="7272D1A8" w14:textId="23DB2F9F" w:rsidR="003A3217" w:rsidRDefault="003A3217" w:rsidP="00E622E4">
      <w:pPr>
        <w:pStyle w:val="NoSpacing"/>
      </w:pPr>
      <w:r>
        <w:t>Let’s pick up the thought here in 2 Timothy chapter 3, starting in verse 1.</w:t>
      </w:r>
    </w:p>
    <w:p w14:paraId="75D9E788" w14:textId="77777777" w:rsidR="00E622E4" w:rsidRDefault="00E622E4" w:rsidP="00E622E4">
      <w:pPr>
        <w:pStyle w:val="NoSpacing"/>
      </w:pPr>
    </w:p>
    <w:p w14:paraId="09FA91F3" w14:textId="24A17279" w:rsidR="00E622E4" w:rsidRDefault="00E622E4" w:rsidP="000317C6">
      <w:pPr>
        <w:pStyle w:val="Scripture"/>
      </w:pPr>
      <w:r>
        <w:t>2</w:t>
      </w:r>
      <w:r w:rsidR="003A3217">
        <w:t xml:space="preserve"> </w:t>
      </w:r>
      <w:r w:rsidR="000317C6">
        <w:t xml:space="preserve">Timothy </w:t>
      </w:r>
      <w:r>
        <w:t xml:space="preserve">3:1 </w:t>
      </w:r>
      <w:r w:rsidR="000317C6">
        <w:t>-</w:t>
      </w:r>
      <w:r>
        <w:t xml:space="preserve"> But know this, that in the last days perilous times will come:</w:t>
      </w:r>
    </w:p>
    <w:p w14:paraId="518E894B" w14:textId="77777777" w:rsidR="003A3217" w:rsidRDefault="003A3217" w:rsidP="00E622E4">
      <w:pPr>
        <w:pStyle w:val="NoSpacing"/>
      </w:pPr>
    </w:p>
    <w:p w14:paraId="451E367B" w14:textId="0AA8FF2C" w:rsidR="003A3217" w:rsidRDefault="003A3217" w:rsidP="00E622E4">
      <w:pPr>
        <w:pStyle w:val="NoSpacing"/>
      </w:pPr>
      <w:r>
        <w:t>We understand this to point</w:t>
      </w:r>
      <w:r w:rsidR="00086AE0">
        <w:t>s</w:t>
      </w:r>
      <w:r>
        <w:t xml:space="preserve"> to a time in the future where Satan’s rule over mankind will come to an end in a most dramatic way, as humanity takes a </w:t>
      </w:r>
      <w:r w:rsidR="00086AE0">
        <w:t xml:space="preserve">final </w:t>
      </w:r>
      <w:r>
        <w:t>stand against God, and right before the return of Jesus Christ. It’s a dark time. And what makes it perilous is, in large part, how people are treating one another.</w:t>
      </w:r>
    </w:p>
    <w:p w14:paraId="04BE61D6" w14:textId="77777777" w:rsidR="003A3217" w:rsidRDefault="003A3217" w:rsidP="00E622E4">
      <w:pPr>
        <w:pStyle w:val="NoSpacing"/>
      </w:pPr>
    </w:p>
    <w:p w14:paraId="6CBDD850" w14:textId="77777777" w:rsidR="00E622E4" w:rsidRDefault="00E622E4" w:rsidP="000317C6">
      <w:pPr>
        <w:pStyle w:val="Scripture"/>
      </w:pPr>
      <w:r>
        <w:t xml:space="preserve"> 2 For men will be lovers of themselves, lovers of money, boasters, proud, blasphemers, disobedient to parents, unthankful, unholy,</w:t>
      </w:r>
    </w:p>
    <w:p w14:paraId="4A206860" w14:textId="77777777" w:rsidR="00E622E4" w:rsidRDefault="00E622E4" w:rsidP="000317C6">
      <w:pPr>
        <w:pStyle w:val="Scripture"/>
      </w:pPr>
      <w:r>
        <w:t xml:space="preserve"> 3 unloving, unforgiving, slanderers, without self-control, brutal, despisers of good,</w:t>
      </w:r>
    </w:p>
    <w:p w14:paraId="585119B1" w14:textId="77777777" w:rsidR="00E622E4" w:rsidRDefault="00E622E4" w:rsidP="000317C6">
      <w:pPr>
        <w:pStyle w:val="Scripture"/>
      </w:pPr>
      <w:r>
        <w:t xml:space="preserve"> 4 traitors, headstrong, haughty, lovers of pleasure rather than lovers of God,</w:t>
      </w:r>
    </w:p>
    <w:p w14:paraId="28634FD7" w14:textId="3A538DF1" w:rsidR="00E622E4" w:rsidRDefault="00E622E4" w:rsidP="000317C6">
      <w:pPr>
        <w:pStyle w:val="Scripture"/>
      </w:pPr>
      <w:r>
        <w:t xml:space="preserve"> 5 having a form of godliness but denying its power. And from such people turn away!</w:t>
      </w:r>
    </w:p>
    <w:p w14:paraId="6FFF017E" w14:textId="77777777" w:rsidR="003A3217" w:rsidRDefault="003A3217" w:rsidP="00E622E4">
      <w:pPr>
        <w:pStyle w:val="NoSpacing"/>
      </w:pPr>
    </w:p>
    <w:p w14:paraId="6B3DFE44" w14:textId="23AFCAB4" w:rsidR="003A3217" w:rsidRDefault="003A3217" w:rsidP="00E622E4">
      <w:pPr>
        <w:pStyle w:val="NoSpacing"/>
      </w:pPr>
      <w:r>
        <w:t xml:space="preserve">One word that caught my eye when reading down through this list is in verse 3, and </w:t>
      </w:r>
      <w:r w:rsidR="00086AE0">
        <w:t>it’s</w:t>
      </w:r>
      <w:r>
        <w:t xml:space="preserve"> the word BRUTAL. In the KJV, it’s fierce, in the New Living it’s cruel. The Message Bible has this unique and fun translation of this verse where it says:</w:t>
      </w:r>
    </w:p>
    <w:p w14:paraId="5BD10E92" w14:textId="77777777" w:rsidR="003A3217" w:rsidRDefault="003A3217" w:rsidP="00E622E4">
      <w:pPr>
        <w:pStyle w:val="NoSpacing"/>
      </w:pPr>
    </w:p>
    <w:p w14:paraId="01887AE5" w14:textId="037E4451" w:rsidR="003A3217" w:rsidRDefault="003A3217" w:rsidP="00086AE0">
      <w:pPr>
        <w:pStyle w:val="Scripture"/>
      </w:pPr>
      <w:r>
        <w:t>“</w:t>
      </w:r>
      <w:r w:rsidRPr="003A3217">
        <w:t>dog-eat-dog, unbending, slanderers, impulsively wild, savage, cynical,</w:t>
      </w:r>
      <w:r>
        <w:t>”</w:t>
      </w:r>
    </w:p>
    <w:p w14:paraId="59A1857C" w14:textId="77777777" w:rsidR="003A3217" w:rsidRDefault="003A3217" w:rsidP="00E622E4">
      <w:pPr>
        <w:pStyle w:val="NoSpacing"/>
      </w:pPr>
    </w:p>
    <w:p w14:paraId="1F0B7DA5" w14:textId="2F5CED0F" w:rsidR="003A3217" w:rsidRDefault="003A3217" w:rsidP="00E622E4">
      <w:pPr>
        <w:pStyle w:val="NoSpacing"/>
      </w:pPr>
      <w:r>
        <w:t>But in the majority of English translations, it’s simply rendered brutal.</w:t>
      </w:r>
    </w:p>
    <w:p w14:paraId="46FA8371" w14:textId="77777777" w:rsidR="003A3217" w:rsidRDefault="003A3217" w:rsidP="00E622E4">
      <w:pPr>
        <w:pStyle w:val="NoSpacing"/>
      </w:pPr>
    </w:p>
    <w:p w14:paraId="48C29A66" w14:textId="1CDFA939" w:rsidR="003A3217" w:rsidRDefault="003A3217" w:rsidP="00E622E4">
      <w:pPr>
        <w:pStyle w:val="NoSpacing"/>
      </w:pPr>
      <w:r>
        <w:t xml:space="preserve">There is a small problem here, in that this word, this brutal, is used only here in the New </w:t>
      </w:r>
      <w:r w:rsidR="003B4927">
        <w:t>Testament</w:t>
      </w:r>
      <w:r>
        <w:t xml:space="preserve">. It’s the only place in the whole bible. And when you come across a word that is used only once or very infrequently, translators often have to make a difficult choice. They have to decide how to take something in one language and convert the meaning in another language. And sometimes </w:t>
      </w:r>
      <w:r w:rsidR="00086AE0">
        <w:t>word or phrase isn’t simple</w:t>
      </w:r>
      <w:r>
        <w:t xml:space="preserve">, but one that conveys something that is vivid or culturally </w:t>
      </w:r>
      <w:r w:rsidR="003B4927">
        <w:t>significant</w:t>
      </w:r>
      <w:r>
        <w:t xml:space="preserve"> in one language, but doesn’t have the </w:t>
      </w:r>
      <w:r w:rsidR="003B4927" w:rsidRPr="003B4927">
        <w:t>equivalent</w:t>
      </w:r>
      <w:r w:rsidR="003B4927" w:rsidRPr="003B4927">
        <w:t xml:space="preserve"> </w:t>
      </w:r>
      <w:r>
        <w:t>in the other language.</w:t>
      </w:r>
    </w:p>
    <w:p w14:paraId="73EFF941" w14:textId="77777777" w:rsidR="003B4927" w:rsidRDefault="003B4927" w:rsidP="00E622E4">
      <w:pPr>
        <w:pStyle w:val="NoSpacing"/>
      </w:pPr>
    </w:p>
    <w:p w14:paraId="4CD04142" w14:textId="2CBCA0C4" w:rsidR="003B4927" w:rsidRDefault="003B4927" w:rsidP="00E622E4">
      <w:pPr>
        <w:pStyle w:val="NoSpacing"/>
      </w:pPr>
      <w:r>
        <w:t xml:space="preserve">An example of an English word that might work the same way is “Gentleman”. Olivia sometimes calls her cat, “Her little gentleman”. It’s kind of a loaded word in our language. It means, a man, a polite man, a nobleman </w:t>
      </w:r>
      <w:proofErr w:type="spellStart"/>
      <w:r>
        <w:t>oftenly</w:t>
      </w:r>
      <w:proofErr w:type="spellEnd"/>
      <w:r>
        <w:t xml:space="preserve">. But it carries with it baggage from a time when it was used to describe someone that had honor, self-restraint. Someone that has some social standing. If you were to translate Gentleman into another language, you might have to use a whole sentence to reverse this one word into it’s meaning, and say something like “A man who behaves with honor, courtesy and self-control according to the cultural expectations”. </w:t>
      </w:r>
    </w:p>
    <w:p w14:paraId="54A29BF3" w14:textId="77777777" w:rsidR="00640271" w:rsidRDefault="00640271" w:rsidP="00E622E4">
      <w:pPr>
        <w:pStyle w:val="NoSpacing"/>
      </w:pPr>
    </w:p>
    <w:p w14:paraId="744313E0" w14:textId="354BEEB8" w:rsidR="00640271" w:rsidRDefault="00640271" w:rsidP="00E622E4">
      <w:pPr>
        <w:pStyle w:val="NoSpacing"/>
      </w:pPr>
      <w:r>
        <w:t>That’s a lot, and it’s hard to do that for just one word.</w:t>
      </w:r>
    </w:p>
    <w:p w14:paraId="7CDD41B7" w14:textId="77777777" w:rsidR="003B4927" w:rsidRDefault="003B4927" w:rsidP="00E622E4">
      <w:pPr>
        <w:pStyle w:val="NoSpacing"/>
      </w:pPr>
    </w:p>
    <w:p w14:paraId="5C175EEF" w14:textId="3FBF4B66" w:rsidR="003B4927" w:rsidRDefault="003B4927" w:rsidP="00E622E4">
      <w:pPr>
        <w:pStyle w:val="NoSpacing"/>
      </w:pPr>
      <w:r>
        <w:t>Translators face this problem in the bible with words that are equally or more complex. But you can’t switch a single Greek word with a sentence every time you run into one of these, so you often have to settle for an imperfect word or two to try and get as close as possible.</w:t>
      </w:r>
    </w:p>
    <w:p w14:paraId="0554589E" w14:textId="77777777" w:rsidR="003B4927" w:rsidRDefault="003B4927" w:rsidP="00E622E4">
      <w:pPr>
        <w:pStyle w:val="NoSpacing"/>
      </w:pPr>
    </w:p>
    <w:p w14:paraId="5F51D0DC" w14:textId="470490D8" w:rsidR="003B4927" w:rsidRDefault="003B4927" w:rsidP="00E622E4">
      <w:pPr>
        <w:pStyle w:val="NoSpacing"/>
      </w:pPr>
      <w:r>
        <w:t>Another great example of this is in Matthew chapter 6 in the famous model prayer section. Let’s look at that example.</w:t>
      </w:r>
    </w:p>
    <w:p w14:paraId="15A67FEE" w14:textId="77777777" w:rsidR="003B4927" w:rsidRDefault="003B4927" w:rsidP="00E622E4">
      <w:pPr>
        <w:pStyle w:val="NoSpacing"/>
      </w:pPr>
    </w:p>
    <w:p w14:paraId="5054C867" w14:textId="6F111E36" w:rsidR="003B4927" w:rsidRDefault="003B4927" w:rsidP="000317C6">
      <w:pPr>
        <w:pStyle w:val="Scripture"/>
      </w:pPr>
      <w:r>
        <w:t>M</w:t>
      </w:r>
      <w:r>
        <w:t>at</w:t>
      </w:r>
      <w:r>
        <w:t xml:space="preserve">t 6:9 </w:t>
      </w:r>
      <w:r w:rsidR="000317C6">
        <w:t>-</w:t>
      </w:r>
      <w:r>
        <w:t xml:space="preserve"> "In this manner, therefore, pray: Our Father in heaven, Hallowed be Your name.</w:t>
      </w:r>
    </w:p>
    <w:p w14:paraId="5F98EA10" w14:textId="77777777" w:rsidR="003B4927" w:rsidRDefault="003B4927" w:rsidP="000317C6">
      <w:pPr>
        <w:pStyle w:val="Scripture"/>
      </w:pPr>
      <w:r>
        <w:t xml:space="preserve"> 10 Your kingdom come. Your will be done On earth as it is in heaven.</w:t>
      </w:r>
    </w:p>
    <w:p w14:paraId="08584F11" w14:textId="77777777" w:rsidR="003B4927" w:rsidRDefault="003B4927" w:rsidP="000317C6">
      <w:pPr>
        <w:pStyle w:val="Scripture"/>
      </w:pPr>
      <w:r>
        <w:t xml:space="preserve"> 11 Give us this day our daily bread.</w:t>
      </w:r>
    </w:p>
    <w:p w14:paraId="54F67567" w14:textId="3EDDFE31" w:rsidR="003B4927" w:rsidRDefault="003B4927" w:rsidP="000317C6">
      <w:pPr>
        <w:pStyle w:val="Scripture"/>
      </w:pPr>
      <w:r>
        <w:t xml:space="preserve"> 12 And forgive us our debts, As we forgive our debtors.</w:t>
      </w:r>
    </w:p>
    <w:p w14:paraId="7971BF92" w14:textId="77777777" w:rsidR="003B4927" w:rsidRDefault="003B4927" w:rsidP="00E622E4">
      <w:pPr>
        <w:pStyle w:val="NoSpacing"/>
      </w:pPr>
    </w:p>
    <w:p w14:paraId="06DCC401" w14:textId="78C09B43" w:rsidR="003B4927" w:rsidRDefault="003B4927" w:rsidP="00E622E4">
      <w:pPr>
        <w:pStyle w:val="NoSpacing"/>
      </w:pPr>
      <w:r>
        <w:t>Verse 11 was always a tiny bit awkward to me. “</w:t>
      </w:r>
      <w:r>
        <w:t>Give us this day our daily bread</w:t>
      </w:r>
      <w:r>
        <w:t>” – that seems duplicitous to me, especially in an example where Jesus is really trying to simply the prayer into it’s most core building blocks. Day and Daily</w:t>
      </w:r>
      <w:r w:rsidR="00640271">
        <w:t>, used together, in the same sentence</w:t>
      </w:r>
      <w:r>
        <w:t xml:space="preserve">. The word translated daily is used here and in Luke’s account, and that’s it. </w:t>
      </w:r>
    </w:p>
    <w:p w14:paraId="5104EB8E" w14:textId="77777777" w:rsidR="003B4927" w:rsidRDefault="003B4927" w:rsidP="00E622E4">
      <w:pPr>
        <w:pStyle w:val="NoSpacing"/>
      </w:pPr>
    </w:p>
    <w:p w14:paraId="1C73D3E0" w14:textId="7A4B013C" w:rsidR="003B4927" w:rsidRDefault="003B4927" w:rsidP="00E622E4">
      <w:pPr>
        <w:pStyle w:val="NoSpacing"/>
      </w:pPr>
      <w:r>
        <w:t>Like literally, that’s it. There is no other example</w:t>
      </w:r>
      <w:r w:rsidR="00640271">
        <w:t>s</w:t>
      </w:r>
      <w:r>
        <w:t xml:space="preserve"> of that word in Greek literature. Just here. So you can appreciate the difficulty translators have, to take a word, pick it apart, dissect it, hold it up to a light, and reconstruct it in English in a way that communicates the heart of what</w:t>
      </w:r>
      <w:r w:rsidR="00640271">
        <w:t>, in this case,</w:t>
      </w:r>
      <w:r>
        <w:t xml:space="preserve"> Jesus wants us to learn.</w:t>
      </w:r>
    </w:p>
    <w:p w14:paraId="7819D30D" w14:textId="77777777" w:rsidR="00F929F1" w:rsidRDefault="00F929F1" w:rsidP="00E622E4">
      <w:pPr>
        <w:pStyle w:val="NoSpacing"/>
      </w:pPr>
    </w:p>
    <w:p w14:paraId="713BEEFB" w14:textId="237B30A2" w:rsidR="00F929F1" w:rsidRDefault="00F929F1" w:rsidP="00E622E4">
      <w:pPr>
        <w:pStyle w:val="NoSpacing"/>
      </w:pPr>
      <w:r>
        <w:t>So that takes us back to our starting place in 2 Timothy chapter 3 and verse 3 with our word brutal or fierce.</w:t>
      </w:r>
    </w:p>
    <w:p w14:paraId="15EC063D" w14:textId="77777777" w:rsidR="00F929F1" w:rsidRDefault="00F929F1" w:rsidP="00E622E4">
      <w:pPr>
        <w:pStyle w:val="NoSpacing"/>
      </w:pPr>
    </w:p>
    <w:p w14:paraId="2175079D" w14:textId="032E8CAD" w:rsidR="00F929F1" w:rsidRDefault="00F929F1" w:rsidP="00E622E4">
      <w:pPr>
        <w:pStyle w:val="NoSpacing"/>
      </w:pPr>
      <w:r>
        <w:t>The literal word in Greek is two parts. It means “tame, gentle, civilized, domesticated”, with the Greek prefix “not”. So not tame, gentle, etc. It originally describes wild animals not yet domesticated or those that can’t be tamed. People acting beneath civilized humanity.</w:t>
      </w:r>
    </w:p>
    <w:p w14:paraId="5B9BB698" w14:textId="77777777" w:rsidR="00F929F1" w:rsidRDefault="00F929F1" w:rsidP="00E622E4">
      <w:pPr>
        <w:pStyle w:val="NoSpacing"/>
      </w:pPr>
    </w:p>
    <w:p w14:paraId="6F7A9D9E" w14:textId="016E2952" w:rsidR="00F929F1" w:rsidRDefault="00F929F1" w:rsidP="00E622E4">
      <w:pPr>
        <w:pStyle w:val="NoSpacing"/>
      </w:pPr>
      <w:r>
        <w:t>So when I read this verse and it says brutal. The image in my mind is of this huge, buff, angry dude</w:t>
      </w:r>
      <w:r w:rsidR="00640271">
        <w:t>, maybe on steroids</w:t>
      </w:r>
      <w:r>
        <w:t>, that is out of control and punching things. Someone that flies off the handle. You know … Brutal.</w:t>
      </w:r>
    </w:p>
    <w:p w14:paraId="7BFDA896" w14:textId="77777777" w:rsidR="00F929F1" w:rsidRDefault="00F929F1" w:rsidP="00E622E4">
      <w:pPr>
        <w:pStyle w:val="NoSpacing"/>
      </w:pPr>
    </w:p>
    <w:p w14:paraId="31F8DCC1" w14:textId="468B4981" w:rsidR="00F929F1" w:rsidRDefault="00F929F1" w:rsidP="00E622E4">
      <w:pPr>
        <w:pStyle w:val="NoSpacing"/>
      </w:pPr>
      <w:r>
        <w:t>What people back in the day, when this was written in Greek, thought this word meant, though, is slightly different. To them, it didn’t really mean violent, it was a complex word that combined the thought of “a person who has cast off restraints that make civilized human life possible”.</w:t>
      </w:r>
    </w:p>
    <w:p w14:paraId="6A86823A" w14:textId="77777777" w:rsidR="00F929F1" w:rsidRDefault="00F929F1" w:rsidP="00E622E4">
      <w:pPr>
        <w:pStyle w:val="NoSpacing"/>
      </w:pPr>
    </w:p>
    <w:p w14:paraId="1480156E" w14:textId="4FCF2008" w:rsidR="00F929F1" w:rsidRDefault="00F929F1" w:rsidP="00E622E4">
      <w:pPr>
        <w:pStyle w:val="NoSpacing"/>
      </w:pPr>
      <w:r>
        <w:t xml:space="preserve">In other Greek </w:t>
      </w:r>
      <w:r w:rsidRPr="00F929F1">
        <w:t>literature</w:t>
      </w:r>
      <w:r>
        <w:t xml:space="preserve">, it’s used for barbaric tribes, cruel tyrants, uncontrolled passions, wild beasts. Basically the exact opposite of a Greek ideal life of self-control, </w:t>
      </w:r>
      <w:r w:rsidRPr="00F929F1">
        <w:t>civilization</w:t>
      </w:r>
      <w:r>
        <w:t xml:space="preserve">, gentleness, ordered society. </w:t>
      </w:r>
    </w:p>
    <w:p w14:paraId="1F04F05E" w14:textId="77777777" w:rsidR="00F929F1" w:rsidRDefault="00F929F1" w:rsidP="00E622E4">
      <w:pPr>
        <w:pStyle w:val="NoSpacing"/>
      </w:pPr>
    </w:p>
    <w:p w14:paraId="167934C6" w14:textId="1729564E" w:rsidR="00F929F1" w:rsidRDefault="00F929F1" w:rsidP="00E622E4">
      <w:pPr>
        <w:pStyle w:val="NoSpacing"/>
      </w:pPr>
      <w:r>
        <w:t>A far as the other extreme as you could get from someone that was a gentleman</w:t>
      </w:r>
      <w:r w:rsidR="00640271">
        <w:t xml:space="preserve"> or a lady</w:t>
      </w:r>
      <w:r>
        <w:t>.</w:t>
      </w:r>
    </w:p>
    <w:p w14:paraId="788B55B8" w14:textId="77777777" w:rsidR="00F929F1" w:rsidRDefault="00F929F1" w:rsidP="00E622E4">
      <w:pPr>
        <w:pStyle w:val="NoSpacing"/>
      </w:pPr>
    </w:p>
    <w:p w14:paraId="6DD5D5E5" w14:textId="034E401C" w:rsidR="00F929F1" w:rsidRDefault="00F929F1" w:rsidP="00E622E4">
      <w:pPr>
        <w:pStyle w:val="NoSpacing"/>
      </w:pPr>
      <w:r>
        <w:t>That’s all fine and nice, but what does this have to do with us here today?</w:t>
      </w:r>
    </w:p>
    <w:p w14:paraId="0F534A5B" w14:textId="77777777" w:rsidR="00F929F1" w:rsidRDefault="00F929F1" w:rsidP="00E622E4">
      <w:pPr>
        <w:pStyle w:val="NoSpacing"/>
      </w:pPr>
    </w:p>
    <w:p w14:paraId="16D44496" w14:textId="606D89C3" w:rsidR="00F929F1" w:rsidRDefault="00F929F1" w:rsidP="00E622E4">
      <w:pPr>
        <w:pStyle w:val="NoSpacing"/>
      </w:pPr>
      <w:r>
        <w:t>For me, I can read over this verse and verses like it, and kind of shake my head a</w:t>
      </w:r>
      <w:r w:rsidR="00640271">
        <w:t>t</w:t>
      </w:r>
      <w:r>
        <w:t xml:space="preserve"> those crazy people in the end times. After all, I would never be brutal. I don’t really have brutal bone in my body. Therefore, I can skip this, as it’s not applicable to me.</w:t>
      </w:r>
    </w:p>
    <w:p w14:paraId="7411D31E" w14:textId="77777777" w:rsidR="00F929F1" w:rsidRDefault="00F929F1" w:rsidP="00E622E4">
      <w:pPr>
        <w:pStyle w:val="NoSpacing"/>
      </w:pPr>
    </w:p>
    <w:p w14:paraId="3CE9B4C9" w14:textId="148F85FC" w:rsidR="00F929F1" w:rsidRDefault="00F929F1" w:rsidP="00E622E4">
      <w:pPr>
        <w:pStyle w:val="NoSpacing"/>
      </w:pPr>
      <w:r>
        <w:t>But the picture it should paint is more nuanced. It’s a contrast between someone that is utilizing God’s holy spirit to produce gentleness, self-control and kindness, verses someone where the works of the flesh have control and produce untamed behavior, harshness, and the inability to govern their own behaviors and passions.</w:t>
      </w:r>
    </w:p>
    <w:p w14:paraId="1BC1ECD7" w14:textId="77777777" w:rsidR="00F929F1" w:rsidRDefault="00F929F1" w:rsidP="00E622E4">
      <w:pPr>
        <w:pStyle w:val="NoSpacing"/>
      </w:pPr>
    </w:p>
    <w:p w14:paraId="31C8FA4D" w14:textId="2B9710B5" w:rsidR="00F929F1" w:rsidRDefault="00F929F1" w:rsidP="00E622E4">
      <w:pPr>
        <w:pStyle w:val="NoSpacing"/>
      </w:pPr>
      <w:r>
        <w:t>And in that area, I still have some work to do.</w:t>
      </w:r>
    </w:p>
    <w:p w14:paraId="5096CCB6" w14:textId="77777777" w:rsidR="00F929F1" w:rsidRDefault="00F929F1" w:rsidP="00E622E4">
      <w:pPr>
        <w:pStyle w:val="NoSpacing"/>
      </w:pPr>
    </w:p>
    <w:p w14:paraId="3CE531BA" w14:textId="3ECFE63C" w:rsidR="00F929F1" w:rsidRDefault="00F929F1" w:rsidP="00E622E4">
      <w:pPr>
        <w:pStyle w:val="NoSpacing"/>
      </w:pPr>
      <w:r>
        <w:lastRenderedPageBreak/>
        <w:t>Paul is illustrating a scene in which people be will no longer be governable, no longer gentle, no longer civilized in their spirit, because they have pushed aside God’s way of life.</w:t>
      </w:r>
    </w:p>
    <w:p w14:paraId="16CBBE1E" w14:textId="77777777" w:rsidR="00F929F1" w:rsidRDefault="00F929F1" w:rsidP="00E622E4">
      <w:pPr>
        <w:pStyle w:val="NoSpacing"/>
      </w:pPr>
    </w:p>
    <w:p w14:paraId="0FE5197C" w14:textId="78EDCBB4" w:rsidR="00F929F1" w:rsidRDefault="00F929F1" w:rsidP="00E622E4">
      <w:pPr>
        <w:pStyle w:val="NoSpacing"/>
      </w:pPr>
      <w:r>
        <w:t xml:space="preserve">And it’s a great reminder for us today in </w:t>
      </w:r>
      <w:r>
        <w:rPr>
          <w:i/>
          <w:iCs/>
        </w:rPr>
        <w:t>why</w:t>
      </w:r>
      <w:r>
        <w:t xml:space="preserve"> we follow God’s way of life. The fruit of the spirit aren’t just happy go lucky nice to haves. They are a requirement as we change our character to be more in line with what God desires. </w:t>
      </w:r>
    </w:p>
    <w:p w14:paraId="5E2131BD" w14:textId="77777777" w:rsidR="00F929F1" w:rsidRDefault="00F929F1" w:rsidP="00E622E4">
      <w:pPr>
        <w:pStyle w:val="NoSpacing"/>
      </w:pPr>
    </w:p>
    <w:p w14:paraId="12881F3F" w14:textId="37298A76" w:rsidR="00F929F1" w:rsidRDefault="00F929F1" w:rsidP="00E622E4">
      <w:pPr>
        <w:pStyle w:val="NoSpacing"/>
      </w:pPr>
      <w:r>
        <w:t>And when people push against God’s way of life, and follow Satan’s counterfeit way, the results are people that are:</w:t>
      </w:r>
    </w:p>
    <w:p w14:paraId="6C1EF256" w14:textId="77777777" w:rsidR="00F929F1" w:rsidRDefault="00F929F1" w:rsidP="00E622E4">
      <w:pPr>
        <w:pStyle w:val="NoSpacing"/>
      </w:pPr>
    </w:p>
    <w:p w14:paraId="16587E4C" w14:textId="1AD82CE5" w:rsidR="00F929F1" w:rsidRDefault="00F929F1" w:rsidP="00F929F1">
      <w:pPr>
        <w:pStyle w:val="Scripture"/>
      </w:pPr>
      <w:r>
        <w:t>unloving, unforgiving, slanderers, without self-control,</w:t>
      </w:r>
      <w:r>
        <w:t xml:space="preserve"> [and yes]</w:t>
      </w:r>
      <w:r>
        <w:t xml:space="preserve"> brutal</w:t>
      </w:r>
    </w:p>
    <w:p w14:paraId="79596BA3" w14:textId="77777777" w:rsidR="00F929F1" w:rsidRDefault="00F929F1" w:rsidP="00E622E4">
      <w:pPr>
        <w:pStyle w:val="NoSpacing"/>
      </w:pPr>
    </w:p>
    <w:p w14:paraId="27D222B4" w14:textId="5E81E8C0" w:rsidR="00F929F1" w:rsidRDefault="00F929F1" w:rsidP="00E622E4">
      <w:pPr>
        <w:pStyle w:val="NoSpacing"/>
      </w:pPr>
      <w:r>
        <w:t>Or put another way – someone not fit to be in God’s kingdom because their character is incompatible, intentionally incompatible.</w:t>
      </w:r>
    </w:p>
    <w:p w14:paraId="25024314" w14:textId="77777777" w:rsidR="00F929F1" w:rsidRDefault="00F929F1" w:rsidP="00E622E4">
      <w:pPr>
        <w:pStyle w:val="NoSpacing"/>
      </w:pPr>
    </w:p>
    <w:p w14:paraId="5AFB1F56" w14:textId="72CAD3B9" w:rsidR="00F929F1" w:rsidRDefault="00F929F1" w:rsidP="00E622E4">
      <w:pPr>
        <w:pStyle w:val="NoSpacing"/>
      </w:pPr>
      <w:r>
        <w:t xml:space="preserve">Our bible is a treasure trove of nuance, deep in wisdom. Let us take to heart the message from Paul to Timothy and increase our fruit of God’s spirit </w:t>
      </w:r>
      <w:r w:rsidR="001B60E4">
        <w:t xml:space="preserve">as we </w:t>
      </w:r>
      <w:r>
        <w:t xml:space="preserve">continue to develop character as </w:t>
      </w:r>
      <w:r w:rsidR="001B60E4">
        <w:t xml:space="preserve">Christians – </w:t>
      </w:r>
      <w:r w:rsidR="00640271">
        <w:t xml:space="preserve">with the opposite of what we read - </w:t>
      </w:r>
      <w:r w:rsidR="001B60E4">
        <w:t>with love, forgiveness, truth, self-control, and … un-brutal-ness . Or as we have come to see today, character that is gentle, civilized, humane, restrained and governed by God’s spirit.</w:t>
      </w:r>
    </w:p>
    <w:sectPr w:rsidR="00F929F1" w:rsidSect="00E622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E4"/>
    <w:rsid w:val="000317C6"/>
    <w:rsid w:val="00086AE0"/>
    <w:rsid w:val="0015611E"/>
    <w:rsid w:val="001B60E4"/>
    <w:rsid w:val="003A3217"/>
    <w:rsid w:val="003B4927"/>
    <w:rsid w:val="005A5F51"/>
    <w:rsid w:val="00640271"/>
    <w:rsid w:val="008F466D"/>
    <w:rsid w:val="00923084"/>
    <w:rsid w:val="00B242BB"/>
    <w:rsid w:val="00BD127B"/>
    <w:rsid w:val="00C44202"/>
    <w:rsid w:val="00E622E4"/>
    <w:rsid w:val="00F9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6EAF"/>
  <w15:chartTrackingRefBased/>
  <w15:docId w15:val="{C5473F6C-C530-4A03-81AC-0856F0F1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2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22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22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2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22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2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E622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22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22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2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22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2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2E4"/>
    <w:rPr>
      <w:rFonts w:eastAsiaTheme="majorEastAsia" w:cstheme="majorBidi"/>
      <w:color w:val="272727" w:themeColor="text1" w:themeTint="D8"/>
    </w:rPr>
  </w:style>
  <w:style w:type="paragraph" w:styleId="Title">
    <w:name w:val="Title"/>
    <w:basedOn w:val="Normal"/>
    <w:next w:val="Normal"/>
    <w:link w:val="TitleChar"/>
    <w:uiPriority w:val="10"/>
    <w:qFormat/>
    <w:rsid w:val="00E62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2E4"/>
    <w:pPr>
      <w:spacing w:before="160"/>
      <w:jc w:val="center"/>
    </w:pPr>
    <w:rPr>
      <w:i/>
      <w:iCs/>
      <w:color w:val="404040" w:themeColor="text1" w:themeTint="BF"/>
    </w:rPr>
  </w:style>
  <w:style w:type="character" w:customStyle="1" w:styleId="QuoteChar">
    <w:name w:val="Quote Char"/>
    <w:basedOn w:val="DefaultParagraphFont"/>
    <w:link w:val="Quote"/>
    <w:uiPriority w:val="29"/>
    <w:rsid w:val="00E622E4"/>
    <w:rPr>
      <w:i/>
      <w:iCs/>
      <w:color w:val="404040" w:themeColor="text1" w:themeTint="BF"/>
    </w:rPr>
  </w:style>
  <w:style w:type="paragraph" w:styleId="ListParagraph">
    <w:name w:val="List Paragraph"/>
    <w:basedOn w:val="Normal"/>
    <w:uiPriority w:val="34"/>
    <w:qFormat/>
    <w:rsid w:val="00E622E4"/>
    <w:pPr>
      <w:ind w:left="720"/>
      <w:contextualSpacing/>
    </w:pPr>
  </w:style>
  <w:style w:type="character" w:styleId="IntenseEmphasis">
    <w:name w:val="Intense Emphasis"/>
    <w:basedOn w:val="DefaultParagraphFont"/>
    <w:uiPriority w:val="21"/>
    <w:qFormat/>
    <w:rsid w:val="00E622E4"/>
    <w:rPr>
      <w:i/>
      <w:iCs/>
      <w:color w:val="2F5496" w:themeColor="accent1" w:themeShade="BF"/>
    </w:rPr>
  </w:style>
  <w:style w:type="paragraph" w:styleId="IntenseQuote">
    <w:name w:val="Intense Quote"/>
    <w:basedOn w:val="Normal"/>
    <w:next w:val="Normal"/>
    <w:link w:val="IntenseQuoteChar"/>
    <w:uiPriority w:val="30"/>
    <w:qFormat/>
    <w:rsid w:val="00E62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2E4"/>
    <w:rPr>
      <w:i/>
      <w:iCs/>
      <w:color w:val="2F5496" w:themeColor="accent1" w:themeShade="BF"/>
    </w:rPr>
  </w:style>
  <w:style w:type="character" w:styleId="IntenseReference">
    <w:name w:val="Intense Reference"/>
    <w:basedOn w:val="DefaultParagraphFont"/>
    <w:uiPriority w:val="32"/>
    <w:qFormat/>
    <w:rsid w:val="00E622E4"/>
    <w:rPr>
      <w:b/>
      <w:bCs/>
      <w:smallCaps/>
      <w:color w:val="2F5496" w:themeColor="accent1" w:themeShade="BF"/>
      <w:spacing w:val="5"/>
    </w:rPr>
  </w:style>
  <w:style w:type="paragraph" w:styleId="NoSpacing">
    <w:name w:val="No Spacing"/>
    <w:uiPriority w:val="1"/>
    <w:qFormat/>
    <w:rsid w:val="00E62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3</cp:revision>
  <dcterms:created xsi:type="dcterms:W3CDTF">2026-06-11T10:52:00Z</dcterms:created>
  <dcterms:modified xsi:type="dcterms:W3CDTF">2026-06-11T12:11:00Z</dcterms:modified>
</cp:coreProperties>
</file>