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6DC2" w:rsidRPr="00827A3B" w:rsidRDefault="004C69C2" w:rsidP="004C69C2">
      <w:pPr>
        <w:pStyle w:val="NoSpacing"/>
        <w:rPr>
          <w:szCs w:val="24"/>
        </w:rPr>
      </w:pPr>
      <w:bookmarkStart w:id="0" w:name="_GoBack"/>
      <w:r w:rsidRPr="00827A3B">
        <w:rPr>
          <w:szCs w:val="24"/>
        </w:rPr>
        <w:t>Have You Not Read</w:t>
      </w:r>
    </w:p>
    <w:p w:rsidR="004C69C2" w:rsidRPr="00827A3B" w:rsidRDefault="004C69C2" w:rsidP="004C69C2">
      <w:pPr>
        <w:pStyle w:val="NoSpacing"/>
        <w:rPr>
          <w:szCs w:val="24"/>
        </w:rPr>
      </w:pPr>
      <w:r w:rsidRPr="00827A3B">
        <w:rPr>
          <w:szCs w:val="24"/>
        </w:rPr>
        <w:t>Sermonette – Originally Given 6/28/14 – UCG Columbia, MD</w:t>
      </w:r>
    </w:p>
    <w:p w:rsidR="004C69C2" w:rsidRPr="00827A3B" w:rsidRDefault="004C69C2" w:rsidP="004C69C2">
      <w:pPr>
        <w:pStyle w:val="NoSpacing"/>
        <w:rPr>
          <w:szCs w:val="24"/>
        </w:rPr>
      </w:pPr>
    </w:p>
    <w:p w:rsidR="004C69C2" w:rsidRPr="00827A3B" w:rsidRDefault="004C69C2" w:rsidP="004C69C2">
      <w:pPr>
        <w:pStyle w:val="NoSpacing"/>
        <w:rPr>
          <w:szCs w:val="24"/>
        </w:rPr>
      </w:pPr>
      <w:r w:rsidRPr="00827A3B">
        <w:rPr>
          <w:szCs w:val="24"/>
        </w:rPr>
        <w:t xml:space="preserve">There </w:t>
      </w:r>
      <w:r w:rsidR="00536E87" w:rsidRPr="00827A3B">
        <w:rPr>
          <w:szCs w:val="24"/>
        </w:rPr>
        <w:t xml:space="preserve">are </w:t>
      </w:r>
      <w:r w:rsidRPr="00827A3B">
        <w:rPr>
          <w:szCs w:val="24"/>
        </w:rPr>
        <w:t xml:space="preserve">several instances </w:t>
      </w:r>
      <w:r w:rsidR="00536E87" w:rsidRPr="00827A3B">
        <w:rPr>
          <w:szCs w:val="24"/>
        </w:rPr>
        <w:t xml:space="preserve">in </w:t>
      </w:r>
      <w:r w:rsidRPr="00827A3B">
        <w:rPr>
          <w:szCs w:val="24"/>
        </w:rPr>
        <w:t>the bible where the Pharisees or other people that were around Jesus Christ, would come up to Him and challenge Him. They would either ask Christ a question to try and trip Him up, or</w:t>
      </w:r>
      <w:r w:rsidR="00AD1CA4" w:rsidRPr="00827A3B">
        <w:rPr>
          <w:szCs w:val="24"/>
        </w:rPr>
        <w:t xml:space="preserve"> to otherwise try and find </w:t>
      </w:r>
      <w:r w:rsidRPr="00827A3B">
        <w:rPr>
          <w:szCs w:val="24"/>
        </w:rPr>
        <w:t>some reason to get Christ in trouble.</w:t>
      </w:r>
      <w:r w:rsidR="00EC609E" w:rsidRPr="00827A3B">
        <w:rPr>
          <w:szCs w:val="24"/>
        </w:rPr>
        <w:t xml:space="preserve"> They thought Christ was this high and mighty teacher and that they might be able to outwit or catch Him off guard and force Him to say something wrong.</w:t>
      </w:r>
    </w:p>
    <w:p w:rsidR="004C69C2" w:rsidRPr="00827A3B" w:rsidRDefault="004C69C2" w:rsidP="004C69C2">
      <w:pPr>
        <w:pStyle w:val="NoSpacing"/>
        <w:rPr>
          <w:szCs w:val="24"/>
        </w:rPr>
      </w:pPr>
    </w:p>
    <w:p w:rsidR="004C69C2" w:rsidRPr="00827A3B" w:rsidRDefault="004C69C2" w:rsidP="004C69C2">
      <w:pPr>
        <w:pStyle w:val="NoSpacing"/>
        <w:rPr>
          <w:szCs w:val="24"/>
        </w:rPr>
      </w:pPr>
      <w:r w:rsidRPr="00827A3B">
        <w:rPr>
          <w:szCs w:val="24"/>
        </w:rPr>
        <w:t>But time and time again, Christ knew what they were doing, and responded in the best possible way.</w:t>
      </w:r>
      <w:r w:rsidR="00EC609E" w:rsidRPr="00827A3B">
        <w:rPr>
          <w:szCs w:val="24"/>
        </w:rPr>
        <w:t xml:space="preserve"> Not only answering the question, but often times also leaving the challenger stunned with His wisdom and understanding.</w:t>
      </w:r>
    </w:p>
    <w:p w:rsidR="004C69C2" w:rsidRPr="00827A3B" w:rsidRDefault="004C69C2" w:rsidP="004C69C2">
      <w:pPr>
        <w:pStyle w:val="NoSpacing"/>
        <w:rPr>
          <w:szCs w:val="24"/>
        </w:rPr>
      </w:pPr>
    </w:p>
    <w:p w:rsidR="004C69C2" w:rsidRPr="00827A3B" w:rsidRDefault="004C69C2" w:rsidP="004C69C2">
      <w:pPr>
        <w:pStyle w:val="NoSpacing"/>
        <w:rPr>
          <w:szCs w:val="24"/>
        </w:rPr>
      </w:pPr>
      <w:r w:rsidRPr="00827A3B">
        <w:rPr>
          <w:szCs w:val="24"/>
        </w:rPr>
        <w:t xml:space="preserve">I’d like to look at one example today, not so much about what they were challenging Christ on specifically, but rather to notice </w:t>
      </w:r>
      <w:r w:rsidR="004F4E77" w:rsidRPr="00827A3B">
        <w:rPr>
          <w:szCs w:val="24"/>
        </w:rPr>
        <w:t>how Christ responds to them. There was a lesson that He was trying to get across th</w:t>
      </w:r>
      <w:r w:rsidR="00AD1CA4" w:rsidRPr="00827A3B">
        <w:rPr>
          <w:szCs w:val="24"/>
        </w:rPr>
        <w:t>at</w:t>
      </w:r>
      <w:r w:rsidR="004F4E77" w:rsidRPr="00827A3B">
        <w:rPr>
          <w:szCs w:val="24"/>
        </w:rPr>
        <w:t xml:space="preserve"> certainly went unnoticed by the challenger, but is something that we can recognize and apply in our own lives.</w:t>
      </w:r>
    </w:p>
    <w:p w:rsidR="004F4E77" w:rsidRPr="00827A3B" w:rsidRDefault="004F4E77" w:rsidP="004C69C2">
      <w:pPr>
        <w:pStyle w:val="NoSpacing"/>
        <w:rPr>
          <w:szCs w:val="24"/>
        </w:rPr>
      </w:pPr>
    </w:p>
    <w:p w:rsidR="004F4E77" w:rsidRPr="00827A3B" w:rsidRDefault="004F4E77" w:rsidP="004C69C2">
      <w:pPr>
        <w:pStyle w:val="NoSpacing"/>
        <w:rPr>
          <w:szCs w:val="24"/>
        </w:rPr>
      </w:pPr>
      <w:r w:rsidRPr="00827A3B">
        <w:rPr>
          <w:szCs w:val="24"/>
        </w:rPr>
        <w:t>Let’s turn back to Matthew chapter 19. Matthew chapter 19 is very dense with meaning. You could read over it time and time again and still come away with a different perspective and lesson. In this case, we are going to start reading in verse three, and as we</w:t>
      </w:r>
      <w:r w:rsidR="00EC609E" w:rsidRPr="00827A3B">
        <w:rPr>
          <w:szCs w:val="24"/>
        </w:rPr>
        <w:t xml:space="preserve"> will</w:t>
      </w:r>
      <w:r w:rsidRPr="00827A3B">
        <w:rPr>
          <w:szCs w:val="24"/>
        </w:rPr>
        <w:t xml:space="preserve"> see, the Pharisees are out, challenging Christ yet again.</w:t>
      </w:r>
    </w:p>
    <w:p w:rsidR="004F4E77" w:rsidRPr="00827A3B" w:rsidRDefault="004F4E77" w:rsidP="004C69C2">
      <w:pPr>
        <w:pStyle w:val="NoSpacing"/>
        <w:rPr>
          <w:szCs w:val="24"/>
        </w:rPr>
      </w:pPr>
    </w:p>
    <w:p w:rsidR="004F4E77" w:rsidRPr="00827A3B" w:rsidRDefault="004F4E77" w:rsidP="00EC609E">
      <w:pPr>
        <w:pStyle w:val="NoSpacing"/>
        <w:ind w:left="720" w:right="720"/>
        <w:rPr>
          <w:szCs w:val="24"/>
        </w:rPr>
      </w:pPr>
      <w:r w:rsidRPr="00827A3B">
        <w:rPr>
          <w:szCs w:val="24"/>
        </w:rPr>
        <w:t>Matt 19:3 - The Pharisees also came to Him, testing Him, and saying to Him, "Is it lawful for a man to divorce his wife for just any reason?"</w:t>
      </w:r>
    </w:p>
    <w:p w:rsidR="00AD1CA4" w:rsidRPr="00827A3B" w:rsidRDefault="00AD1CA4" w:rsidP="004F4E77">
      <w:pPr>
        <w:pStyle w:val="NoSpacing"/>
        <w:rPr>
          <w:szCs w:val="24"/>
        </w:rPr>
      </w:pPr>
    </w:p>
    <w:p w:rsidR="00AD1CA4" w:rsidRPr="00827A3B" w:rsidRDefault="00AD1CA4" w:rsidP="004F4E77">
      <w:pPr>
        <w:pStyle w:val="NoSpacing"/>
        <w:rPr>
          <w:szCs w:val="24"/>
        </w:rPr>
      </w:pPr>
      <w:r w:rsidRPr="00827A3B">
        <w:rPr>
          <w:szCs w:val="24"/>
        </w:rPr>
        <w:t xml:space="preserve">There was some </w:t>
      </w:r>
      <w:r w:rsidR="00536E87" w:rsidRPr="00827A3B">
        <w:rPr>
          <w:szCs w:val="24"/>
        </w:rPr>
        <w:t>controversy</w:t>
      </w:r>
      <w:r w:rsidRPr="00827A3B">
        <w:rPr>
          <w:szCs w:val="24"/>
        </w:rPr>
        <w:t xml:space="preserve"> over this topic during Christ’s time. Maybe during every time</w:t>
      </w:r>
      <w:r w:rsidR="00536E87" w:rsidRPr="00827A3B">
        <w:rPr>
          <w:szCs w:val="24"/>
        </w:rPr>
        <w:t xml:space="preserve"> period in man’s history</w:t>
      </w:r>
      <w:r w:rsidR="00EC609E" w:rsidRPr="00827A3B">
        <w:rPr>
          <w:szCs w:val="24"/>
        </w:rPr>
        <w:t>, this topic comes up and is debated</w:t>
      </w:r>
      <w:r w:rsidRPr="00827A3B">
        <w:rPr>
          <w:szCs w:val="24"/>
        </w:rPr>
        <w:t xml:space="preserve">. We have all heard messages in the past that explained how easy it was </w:t>
      </w:r>
      <w:r w:rsidR="00EC609E" w:rsidRPr="00827A3B">
        <w:rPr>
          <w:szCs w:val="24"/>
        </w:rPr>
        <w:t>for a man to divo</w:t>
      </w:r>
      <w:r w:rsidRPr="00827A3B">
        <w:rPr>
          <w:szCs w:val="24"/>
        </w:rPr>
        <w:t xml:space="preserve">rce </w:t>
      </w:r>
      <w:r w:rsidR="00EC609E" w:rsidRPr="00827A3B">
        <w:rPr>
          <w:szCs w:val="24"/>
        </w:rPr>
        <w:t xml:space="preserve">his wife </w:t>
      </w:r>
      <w:r w:rsidRPr="00827A3B">
        <w:rPr>
          <w:szCs w:val="24"/>
        </w:rPr>
        <w:t xml:space="preserve">during Christ time. And this was a topic that was </w:t>
      </w:r>
      <w:r w:rsidR="00536E87" w:rsidRPr="00827A3B">
        <w:rPr>
          <w:szCs w:val="24"/>
        </w:rPr>
        <w:t>disputed</w:t>
      </w:r>
      <w:r w:rsidRPr="00827A3B">
        <w:rPr>
          <w:szCs w:val="24"/>
        </w:rPr>
        <w:t xml:space="preserve"> between the liberal and conservative leaders </w:t>
      </w:r>
      <w:r w:rsidR="00EC609E" w:rsidRPr="00827A3B">
        <w:rPr>
          <w:szCs w:val="24"/>
        </w:rPr>
        <w:t>i</w:t>
      </w:r>
      <w:r w:rsidRPr="00827A3B">
        <w:rPr>
          <w:szCs w:val="24"/>
        </w:rPr>
        <w:t>n Christ’</w:t>
      </w:r>
      <w:r w:rsidR="00EC609E" w:rsidRPr="00827A3B">
        <w:rPr>
          <w:szCs w:val="24"/>
        </w:rPr>
        <w:t xml:space="preserve">s day, with the Pharisees typically being </w:t>
      </w:r>
      <w:proofErr w:type="gramStart"/>
      <w:r w:rsidR="00EC609E" w:rsidRPr="00827A3B">
        <w:rPr>
          <w:szCs w:val="24"/>
        </w:rPr>
        <w:t>more strict</w:t>
      </w:r>
      <w:proofErr w:type="gramEnd"/>
      <w:r w:rsidR="00EC609E" w:rsidRPr="00827A3B">
        <w:rPr>
          <w:szCs w:val="24"/>
        </w:rPr>
        <w:t xml:space="preserve"> while other political parties of the day were more liberal and lenient. This Pharisee was going to Christ to get His opinion – not likely because he really cared what Christ believed, but rather he was looking for a way to trap Christ in a hotly debated topic of the day.</w:t>
      </w:r>
    </w:p>
    <w:p w:rsidR="00AD1CA4" w:rsidRPr="00827A3B" w:rsidRDefault="00AD1CA4" w:rsidP="004F4E77">
      <w:pPr>
        <w:pStyle w:val="NoSpacing"/>
        <w:rPr>
          <w:szCs w:val="24"/>
        </w:rPr>
      </w:pPr>
    </w:p>
    <w:p w:rsidR="004F4E77" w:rsidRPr="00827A3B" w:rsidRDefault="004F4E77" w:rsidP="00EC609E">
      <w:pPr>
        <w:pStyle w:val="NoSpacing"/>
        <w:ind w:left="720" w:right="720"/>
        <w:rPr>
          <w:szCs w:val="24"/>
        </w:rPr>
      </w:pPr>
      <w:r w:rsidRPr="00827A3B">
        <w:rPr>
          <w:szCs w:val="24"/>
        </w:rPr>
        <w:t xml:space="preserve"> 4 And He answered and said to them, "</w:t>
      </w:r>
      <w:r w:rsidRPr="00827A3B">
        <w:rPr>
          <w:b/>
          <w:i/>
          <w:szCs w:val="24"/>
        </w:rPr>
        <w:t>Have you not read</w:t>
      </w:r>
      <w:r w:rsidRPr="00827A3B">
        <w:rPr>
          <w:szCs w:val="24"/>
        </w:rPr>
        <w:t xml:space="preserve"> that He who made them at the beginning 'made them male and female,'</w:t>
      </w:r>
    </w:p>
    <w:p w:rsidR="004F4E77" w:rsidRPr="00827A3B" w:rsidRDefault="004F4E77" w:rsidP="00EC609E">
      <w:pPr>
        <w:pStyle w:val="NoSpacing"/>
        <w:ind w:left="720" w:right="720"/>
        <w:rPr>
          <w:szCs w:val="24"/>
        </w:rPr>
      </w:pPr>
      <w:r w:rsidRPr="00827A3B">
        <w:rPr>
          <w:szCs w:val="24"/>
        </w:rPr>
        <w:t xml:space="preserve"> 5 "and said, 'For this reason a man shall leave his father and mother and be joined to his wife, and the two shall become one flesh'?</w:t>
      </w:r>
    </w:p>
    <w:p w:rsidR="004F4E77" w:rsidRPr="00827A3B" w:rsidRDefault="004F4E77" w:rsidP="00EC609E">
      <w:pPr>
        <w:pStyle w:val="NoSpacing"/>
        <w:ind w:left="720" w:right="720"/>
        <w:rPr>
          <w:szCs w:val="24"/>
        </w:rPr>
      </w:pPr>
      <w:r w:rsidRPr="00827A3B">
        <w:rPr>
          <w:szCs w:val="24"/>
        </w:rPr>
        <w:t xml:space="preserve"> 6 "So then, they are no longer two but one flesh. Therefore what God has joined together, let not man separate."</w:t>
      </w:r>
    </w:p>
    <w:p w:rsidR="004F4E77" w:rsidRPr="00827A3B" w:rsidRDefault="004F4E77" w:rsidP="004F4E77">
      <w:pPr>
        <w:pStyle w:val="NoSpacing"/>
        <w:rPr>
          <w:szCs w:val="24"/>
        </w:rPr>
      </w:pPr>
    </w:p>
    <w:p w:rsidR="004F4E77" w:rsidRPr="00827A3B" w:rsidRDefault="004F4E77" w:rsidP="004F4E77">
      <w:pPr>
        <w:pStyle w:val="NoSpacing"/>
        <w:rPr>
          <w:szCs w:val="24"/>
        </w:rPr>
      </w:pPr>
      <w:r w:rsidRPr="00827A3B">
        <w:rPr>
          <w:szCs w:val="24"/>
        </w:rPr>
        <w:t xml:space="preserve">I’d like to read verse 4 in the New Living Translation, because it </w:t>
      </w:r>
      <w:r w:rsidR="00AD1CA4" w:rsidRPr="00827A3B">
        <w:rPr>
          <w:szCs w:val="24"/>
        </w:rPr>
        <w:t>words it in a slightly different way</w:t>
      </w:r>
      <w:r w:rsidRPr="00827A3B">
        <w:rPr>
          <w:szCs w:val="24"/>
        </w:rPr>
        <w:t>.</w:t>
      </w:r>
    </w:p>
    <w:p w:rsidR="004F4E77" w:rsidRPr="00827A3B" w:rsidRDefault="004F4E77" w:rsidP="004F4E77">
      <w:pPr>
        <w:pStyle w:val="NoSpacing"/>
        <w:rPr>
          <w:szCs w:val="24"/>
        </w:rPr>
      </w:pPr>
    </w:p>
    <w:p w:rsidR="004F4E77" w:rsidRPr="00827A3B" w:rsidRDefault="004F4E77" w:rsidP="00EC609E">
      <w:pPr>
        <w:pStyle w:val="NoSpacing"/>
        <w:ind w:left="720" w:right="720"/>
        <w:rPr>
          <w:szCs w:val="24"/>
        </w:rPr>
      </w:pPr>
      <w:r w:rsidRPr="00827A3B">
        <w:rPr>
          <w:szCs w:val="24"/>
        </w:rPr>
        <w:t>Matt 19:4 "Haven't you read the Scriptures?" Jesus replied. "They record that from the beginning 'God made them male and female.'"</w:t>
      </w:r>
    </w:p>
    <w:p w:rsidR="004F4E77" w:rsidRPr="00827A3B" w:rsidRDefault="004F4E77" w:rsidP="004F4E77">
      <w:pPr>
        <w:pStyle w:val="NoSpacing"/>
        <w:rPr>
          <w:szCs w:val="24"/>
        </w:rPr>
      </w:pPr>
    </w:p>
    <w:p w:rsidR="004F4E77" w:rsidRPr="00827A3B" w:rsidRDefault="004F4E77" w:rsidP="004F4E77">
      <w:pPr>
        <w:pStyle w:val="NoSpacing"/>
        <w:rPr>
          <w:szCs w:val="24"/>
        </w:rPr>
      </w:pPr>
      <w:r w:rsidRPr="00827A3B">
        <w:rPr>
          <w:szCs w:val="24"/>
        </w:rPr>
        <w:t>Haven’t you read the Scriptures?</w:t>
      </w:r>
      <w:r w:rsidR="00EC609E" w:rsidRPr="00827A3B">
        <w:rPr>
          <w:szCs w:val="24"/>
        </w:rPr>
        <w:t xml:space="preserve"> Isn’t that an interesting response from Christ to His challenger? Christ didn’t come out and give His opinion first, although He was certainly entitled to it. But rather Christ points back to their own source material for the answer.</w:t>
      </w:r>
    </w:p>
    <w:p w:rsidR="00E6670B" w:rsidRPr="00827A3B" w:rsidRDefault="00E6670B" w:rsidP="004F4E77">
      <w:pPr>
        <w:pStyle w:val="NoSpacing"/>
        <w:rPr>
          <w:szCs w:val="24"/>
        </w:rPr>
      </w:pPr>
    </w:p>
    <w:p w:rsidR="00EC609E" w:rsidRPr="00827A3B" w:rsidRDefault="00E6670B" w:rsidP="004F4E77">
      <w:pPr>
        <w:pStyle w:val="NoSpacing"/>
        <w:rPr>
          <w:szCs w:val="24"/>
        </w:rPr>
      </w:pPr>
      <w:r w:rsidRPr="00827A3B">
        <w:rPr>
          <w:szCs w:val="24"/>
        </w:rPr>
        <w:t xml:space="preserve">There are a couple of interesting </w:t>
      </w:r>
      <w:r w:rsidR="00AD1CA4" w:rsidRPr="00827A3B">
        <w:rPr>
          <w:szCs w:val="24"/>
        </w:rPr>
        <w:t xml:space="preserve">thoughts </w:t>
      </w:r>
      <w:r w:rsidRPr="00827A3B">
        <w:rPr>
          <w:szCs w:val="24"/>
        </w:rPr>
        <w:t>about Christ response that I’d like to draw on today.</w:t>
      </w:r>
      <w:r w:rsidR="00AD1CA4" w:rsidRPr="00827A3B">
        <w:rPr>
          <w:szCs w:val="24"/>
        </w:rPr>
        <w:t xml:space="preserve"> </w:t>
      </w:r>
      <w:r w:rsidR="00EC609E" w:rsidRPr="00827A3B">
        <w:rPr>
          <w:szCs w:val="24"/>
        </w:rPr>
        <w:t xml:space="preserve">Because the way Christ responds really stands out. This wasn’t like some politician giving a popular answer. This wasn’t like a great debater using strong and convincing language to make </w:t>
      </w:r>
      <w:r w:rsidR="00B95AAC" w:rsidRPr="00827A3B">
        <w:rPr>
          <w:szCs w:val="24"/>
        </w:rPr>
        <w:t>their</w:t>
      </w:r>
      <w:r w:rsidR="00EC609E" w:rsidRPr="00827A3B">
        <w:rPr>
          <w:szCs w:val="24"/>
        </w:rPr>
        <w:t xml:space="preserve"> point. This wasn’t even like a ruler that powerful gives His reason as the only reason simply because it was His reason.</w:t>
      </w:r>
    </w:p>
    <w:p w:rsidR="00EC609E" w:rsidRPr="00827A3B" w:rsidRDefault="00EC609E" w:rsidP="004F4E77">
      <w:pPr>
        <w:pStyle w:val="NoSpacing"/>
        <w:rPr>
          <w:szCs w:val="24"/>
        </w:rPr>
      </w:pPr>
    </w:p>
    <w:p w:rsidR="00EC609E" w:rsidRPr="00827A3B" w:rsidRDefault="00EC609E" w:rsidP="004F4E77">
      <w:pPr>
        <w:pStyle w:val="NoSpacing"/>
        <w:rPr>
          <w:szCs w:val="24"/>
        </w:rPr>
      </w:pPr>
      <w:r w:rsidRPr="00827A3B">
        <w:rPr>
          <w:szCs w:val="24"/>
        </w:rPr>
        <w:t>Instead, Christ took a different approach. Here are some interesting</w:t>
      </w:r>
      <w:r w:rsidR="00B95AAC" w:rsidRPr="00827A3B">
        <w:rPr>
          <w:szCs w:val="24"/>
        </w:rPr>
        <w:t xml:space="preserve"> characteristics</w:t>
      </w:r>
      <w:r w:rsidRPr="00827A3B">
        <w:rPr>
          <w:szCs w:val="24"/>
        </w:rPr>
        <w:t xml:space="preserve"> in Christ’s answer.</w:t>
      </w:r>
    </w:p>
    <w:p w:rsidR="00EC609E" w:rsidRPr="00827A3B" w:rsidRDefault="00EC609E" w:rsidP="004F4E77">
      <w:pPr>
        <w:pStyle w:val="NoSpacing"/>
        <w:rPr>
          <w:szCs w:val="24"/>
        </w:rPr>
      </w:pPr>
    </w:p>
    <w:p w:rsidR="00E6670B" w:rsidRPr="00827A3B" w:rsidRDefault="00AD1CA4" w:rsidP="004F4E77">
      <w:pPr>
        <w:pStyle w:val="NoSpacing"/>
        <w:rPr>
          <w:szCs w:val="24"/>
        </w:rPr>
      </w:pPr>
      <w:r w:rsidRPr="00827A3B">
        <w:rPr>
          <w:szCs w:val="24"/>
        </w:rPr>
        <w:t xml:space="preserve">First, Christ implies that the answer to this question could </w:t>
      </w:r>
      <w:r w:rsidR="00EC609E" w:rsidRPr="00827A3B">
        <w:rPr>
          <w:szCs w:val="24"/>
        </w:rPr>
        <w:t xml:space="preserve">already </w:t>
      </w:r>
      <w:r w:rsidRPr="00827A3B">
        <w:rPr>
          <w:szCs w:val="24"/>
        </w:rPr>
        <w:t xml:space="preserve">be found in the scriptures. Of course, they only had what we would refer to as the Old </w:t>
      </w:r>
      <w:r w:rsidR="00C01D57" w:rsidRPr="00827A3B">
        <w:rPr>
          <w:szCs w:val="24"/>
        </w:rPr>
        <w:t>Testament</w:t>
      </w:r>
      <w:r w:rsidRPr="00827A3B">
        <w:rPr>
          <w:szCs w:val="24"/>
        </w:rPr>
        <w:t>, so by extension, Christ was saying that the answer to th</w:t>
      </w:r>
      <w:r w:rsidR="00EC609E" w:rsidRPr="00827A3B">
        <w:rPr>
          <w:szCs w:val="24"/>
        </w:rPr>
        <w:t xml:space="preserve">eir question was already there, </w:t>
      </w:r>
      <w:r w:rsidR="00CA00D1" w:rsidRPr="00827A3B">
        <w:rPr>
          <w:szCs w:val="24"/>
        </w:rPr>
        <w:t>was already at their fingertips and was already readily accessible to them.</w:t>
      </w:r>
    </w:p>
    <w:p w:rsidR="00AD1CA4" w:rsidRPr="00827A3B" w:rsidRDefault="00AD1CA4" w:rsidP="004F4E77">
      <w:pPr>
        <w:pStyle w:val="NoSpacing"/>
        <w:rPr>
          <w:szCs w:val="24"/>
        </w:rPr>
      </w:pPr>
    </w:p>
    <w:p w:rsidR="00AD1CA4" w:rsidRPr="00827A3B" w:rsidRDefault="00AD1CA4" w:rsidP="004F4E77">
      <w:pPr>
        <w:pStyle w:val="NoSpacing"/>
        <w:rPr>
          <w:szCs w:val="24"/>
        </w:rPr>
      </w:pPr>
      <w:r w:rsidRPr="00827A3B">
        <w:rPr>
          <w:szCs w:val="24"/>
        </w:rPr>
        <w:t xml:space="preserve">Secondly, </w:t>
      </w:r>
      <w:r w:rsidR="00CA00D1" w:rsidRPr="00827A3B">
        <w:rPr>
          <w:szCs w:val="24"/>
        </w:rPr>
        <w:t xml:space="preserve">Christ implies that </w:t>
      </w:r>
      <w:r w:rsidRPr="00827A3B">
        <w:rPr>
          <w:szCs w:val="24"/>
        </w:rPr>
        <w:t xml:space="preserve">they should be able to apply the spiritual principals of the scripture, as they knew it, </w:t>
      </w:r>
      <w:proofErr w:type="spellStart"/>
      <w:r w:rsidRPr="00827A3B">
        <w:rPr>
          <w:szCs w:val="24"/>
        </w:rPr>
        <w:t>to</w:t>
      </w:r>
      <w:proofErr w:type="spellEnd"/>
      <w:r w:rsidRPr="00827A3B">
        <w:rPr>
          <w:szCs w:val="24"/>
        </w:rPr>
        <w:t xml:space="preserve"> difficult problems on their time – including, as it was here, this question about divorce.</w:t>
      </w:r>
      <w:r w:rsidR="00CA00D1" w:rsidRPr="00827A3B">
        <w:rPr>
          <w:szCs w:val="24"/>
        </w:rPr>
        <w:t xml:space="preserve"> </w:t>
      </w:r>
    </w:p>
    <w:p w:rsidR="00C01D57" w:rsidRPr="00827A3B" w:rsidRDefault="00C01D57" w:rsidP="004F4E77">
      <w:pPr>
        <w:pStyle w:val="NoSpacing"/>
        <w:rPr>
          <w:szCs w:val="24"/>
        </w:rPr>
      </w:pPr>
    </w:p>
    <w:p w:rsidR="00C01D57" w:rsidRPr="00827A3B" w:rsidRDefault="00CA00D1" w:rsidP="00CA00D1">
      <w:pPr>
        <w:pStyle w:val="NoSpacing"/>
        <w:rPr>
          <w:szCs w:val="24"/>
        </w:rPr>
      </w:pPr>
      <w:r w:rsidRPr="00827A3B">
        <w:rPr>
          <w:szCs w:val="24"/>
        </w:rPr>
        <w:t xml:space="preserve">Now, </w:t>
      </w:r>
      <w:r w:rsidR="00C01D57" w:rsidRPr="00827A3B">
        <w:rPr>
          <w:szCs w:val="24"/>
        </w:rPr>
        <w:t xml:space="preserve">as you know if you’ve read through the Old Testament, there is no </w:t>
      </w:r>
      <w:r w:rsidRPr="00827A3B">
        <w:rPr>
          <w:szCs w:val="24"/>
        </w:rPr>
        <w:t xml:space="preserve">specific </w:t>
      </w:r>
      <w:r w:rsidR="00C01D57" w:rsidRPr="00827A3B">
        <w:rPr>
          <w:szCs w:val="24"/>
        </w:rPr>
        <w:t>commandment about divorce</w:t>
      </w:r>
      <w:r w:rsidRPr="00827A3B">
        <w:rPr>
          <w:szCs w:val="24"/>
        </w:rPr>
        <w:t xml:space="preserve"> itself</w:t>
      </w:r>
      <w:r w:rsidR="00C01D57" w:rsidRPr="00827A3B">
        <w:rPr>
          <w:szCs w:val="24"/>
        </w:rPr>
        <w:t xml:space="preserve">. There is certainly the seventh commandment about adultery, but God doesn’t list out all of the conditions and rules and regulations about divorce in the Old Testament. </w:t>
      </w:r>
      <w:r w:rsidRPr="00827A3B">
        <w:rPr>
          <w:szCs w:val="24"/>
        </w:rPr>
        <w:t>In fact, you had somewhat conflicting examples. Remember David and his wives, or Solomon and his 900 concubines? But the principals are there for sure.</w:t>
      </w:r>
      <w:r w:rsidR="00C01D57" w:rsidRPr="00827A3B">
        <w:rPr>
          <w:szCs w:val="24"/>
        </w:rPr>
        <w:t xml:space="preserve"> </w:t>
      </w:r>
    </w:p>
    <w:p w:rsidR="00C01D57" w:rsidRPr="00827A3B" w:rsidRDefault="00C01D57" w:rsidP="004F4E77">
      <w:pPr>
        <w:pStyle w:val="NoSpacing"/>
        <w:rPr>
          <w:szCs w:val="24"/>
        </w:rPr>
      </w:pPr>
    </w:p>
    <w:p w:rsidR="00C01D57" w:rsidRPr="00827A3B" w:rsidRDefault="00C01D57" w:rsidP="004F4E77">
      <w:pPr>
        <w:pStyle w:val="NoSpacing"/>
        <w:rPr>
          <w:szCs w:val="24"/>
        </w:rPr>
      </w:pPr>
      <w:r w:rsidRPr="00827A3B">
        <w:rPr>
          <w:szCs w:val="24"/>
        </w:rPr>
        <w:t>Finally, the third observation pointed out by Christ’s response is simply that the principals of the Old Testament are timeless. The example that Christ used is found all the way back in Genesis towards the very beginning of creation. That was thousands of years in the past, but yet still relevant to the discussion in the first century.</w:t>
      </w:r>
    </w:p>
    <w:p w:rsidR="00ED0FED" w:rsidRPr="00827A3B" w:rsidRDefault="00ED0FED" w:rsidP="004F4E77">
      <w:pPr>
        <w:pStyle w:val="NoSpacing"/>
        <w:rPr>
          <w:szCs w:val="24"/>
        </w:rPr>
      </w:pPr>
    </w:p>
    <w:p w:rsidR="00CA00D1" w:rsidRPr="00827A3B" w:rsidRDefault="00CA00D1" w:rsidP="004F4E77">
      <w:pPr>
        <w:pStyle w:val="NoSpacing"/>
        <w:rPr>
          <w:szCs w:val="24"/>
        </w:rPr>
      </w:pPr>
      <w:r w:rsidRPr="00827A3B">
        <w:rPr>
          <w:szCs w:val="24"/>
        </w:rPr>
        <w:t xml:space="preserve">Christ answered the question, but at the same time, said – “Don’t you have the scriptures? Can’t you take the principals found there and apply them to your life now?” </w:t>
      </w:r>
    </w:p>
    <w:p w:rsidR="00CA00D1" w:rsidRPr="00827A3B" w:rsidRDefault="00CA00D1" w:rsidP="004F4E77">
      <w:pPr>
        <w:pStyle w:val="NoSpacing"/>
        <w:rPr>
          <w:szCs w:val="24"/>
        </w:rPr>
      </w:pPr>
    </w:p>
    <w:p w:rsidR="00ED0FED" w:rsidRPr="00827A3B" w:rsidRDefault="00ED0FED" w:rsidP="004F4E77">
      <w:pPr>
        <w:pStyle w:val="NoSpacing"/>
        <w:rPr>
          <w:szCs w:val="24"/>
        </w:rPr>
      </w:pPr>
      <w:r w:rsidRPr="00827A3B">
        <w:rPr>
          <w:szCs w:val="24"/>
        </w:rPr>
        <w:t xml:space="preserve">Let’s turn back to 2 Timothy 3 and we’ll read verses 16 and 17. This is a memory scripture for probably more than a few of you, and it speaks clearly to the principal that Christ was referring to with the challenge by the </w:t>
      </w:r>
      <w:r w:rsidR="00CA00D1" w:rsidRPr="00827A3B">
        <w:rPr>
          <w:szCs w:val="24"/>
        </w:rPr>
        <w:t>Pharisees</w:t>
      </w:r>
      <w:r w:rsidRPr="00827A3B">
        <w:rPr>
          <w:szCs w:val="24"/>
        </w:rPr>
        <w:t>.</w:t>
      </w:r>
    </w:p>
    <w:p w:rsidR="00ED0FED" w:rsidRPr="00827A3B" w:rsidRDefault="00ED0FED" w:rsidP="004F4E77">
      <w:pPr>
        <w:pStyle w:val="NoSpacing"/>
        <w:rPr>
          <w:szCs w:val="24"/>
        </w:rPr>
      </w:pPr>
    </w:p>
    <w:p w:rsidR="00ED0FED" w:rsidRPr="00827A3B" w:rsidRDefault="00ED0FED" w:rsidP="001A1A81">
      <w:pPr>
        <w:pStyle w:val="NoSpacing"/>
        <w:ind w:left="720" w:right="720"/>
        <w:rPr>
          <w:szCs w:val="24"/>
        </w:rPr>
      </w:pPr>
      <w:r w:rsidRPr="00827A3B">
        <w:rPr>
          <w:szCs w:val="24"/>
        </w:rPr>
        <w:t>2 Timothy 3:16 - All Scripture is given by inspiration of God, and is profitable for doctrine, for reproof, for correction, for instruction in righteousness,</w:t>
      </w:r>
    </w:p>
    <w:p w:rsidR="00ED0FED" w:rsidRPr="00827A3B" w:rsidRDefault="00ED0FED" w:rsidP="001A1A81">
      <w:pPr>
        <w:pStyle w:val="NoSpacing"/>
        <w:ind w:left="720" w:right="720"/>
        <w:rPr>
          <w:szCs w:val="24"/>
        </w:rPr>
      </w:pPr>
      <w:r w:rsidRPr="00827A3B">
        <w:rPr>
          <w:szCs w:val="24"/>
        </w:rPr>
        <w:t xml:space="preserve"> 17 that the man of God may be </w:t>
      </w:r>
      <w:proofErr w:type="gramStart"/>
      <w:r w:rsidRPr="00827A3B">
        <w:rPr>
          <w:szCs w:val="24"/>
        </w:rPr>
        <w:t>complete,</w:t>
      </w:r>
      <w:proofErr w:type="gramEnd"/>
      <w:r w:rsidRPr="00827A3B">
        <w:rPr>
          <w:szCs w:val="24"/>
        </w:rPr>
        <w:t xml:space="preserve"> thoroughly equipped for every good work.</w:t>
      </w:r>
    </w:p>
    <w:p w:rsidR="00E6670B" w:rsidRPr="00827A3B" w:rsidRDefault="00E6670B" w:rsidP="004F4E77">
      <w:pPr>
        <w:pStyle w:val="NoSpacing"/>
        <w:rPr>
          <w:szCs w:val="24"/>
        </w:rPr>
      </w:pPr>
    </w:p>
    <w:p w:rsidR="000A7BD5" w:rsidRPr="00827A3B" w:rsidRDefault="00ED0FED" w:rsidP="004F4E77">
      <w:pPr>
        <w:pStyle w:val="NoSpacing"/>
        <w:rPr>
          <w:szCs w:val="24"/>
        </w:rPr>
      </w:pPr>
      <w:r w:rsidRPr="00827A3B">
        <w:rPr>
          <w:szCs w:val="24"/>
        </w:rPr>
        <w:t xml:space="preserve">The King James </w:t>
      </w:r>
      <w:proofErr w:type="gramStart"/>
      <w:r w:rsidRPr="00827A3B">
        <w:rPr>
          <w:szCs w:val="24"/>
        </w:rPr>
        <w:t>bible</w:t>
      </w:r>
      <w:proofErr w:type="gramEnd"/>
      <w:r w:rsidRPr="00827A3B">
        <w:rPr>
          <w:szCs w:val="24"/>
        </w:rPr>
        <w:t xml:space="preserve"> translates “complete” as “perfect’, and the word means both of those and one other: “fresh”. </w:t>
      </w:r>
      <w:proofErr w:type="gramStart"/>
      <w:r w:rsidRPr="00827A3B">
        <w:rPr>
          <w:szCs w:val="24"/>
        </w:rPr>
        <w:t>Meaning that scripture is given for all reasons</w:t>
      </w:r>
      <w:r w:rsidR="000A7BD5" w:rsidRPr="00827A3B">
        <w:rPr>
          <w:szCs w:val="24"/>
        </w:rPr>
        <w:t xml:space="preserve"> and all situations</w:t>
      </w:r>
      <w:r w:rsidRPr="00827A3B">
        <w:rPr>
          <w:szCs w:val="24"/>
        </w:rPr>
        <w:t>.</w:t>
      </w:r>
      <w:proofErr w:type="gramEnd"/>
      <w:r w:rsidR="000A7BD5" w:rsidRPr="00827A3B">
        <w:rPr>
          <w:szCs w:val="24"/>
        </w:rPr>
        <w:t xml:space="preserve"> The bible is n</w:t>
      </w:r>
      <w:r w:rsidRPr="00827A3B">
        <w:rPr>
          <w:szCs w:val="24"/>
        </w:rPr>
        <w:t xml:space="preserve">ot exclusively simply for the Holy Days, or for the 10 Commandments, or for core doctrine. </w:t>
      </w:r>
      <w:r w:rsidR="000A7BD5" w:rsidRPr="00827A3B">
        <w:rPr>
          <w:szCs w:val="24"/>
        </w:rPr>
        <w:t>It’s not something we put on the</w:t>
      </w:r>
      <w:r w:rsidR="00B95AAC" w:rsidRPr="00827A3B">
        <w:rPr>
          <w:szCs w:val="24"/>
        </w:rPr>
        <w:t xml:space="preserve"> shelf</w:t>
      </w:r>
      <w:r w:rsidR="000A7BD5" w:rsidRPr="00827A3B">
        <w:rPr>
          <w:szCs w:val="24"/>
        </w:rPr>
        <w:t xml:space="preserve"> and only dig out if we have a question about the Sabbath day or what the End Time may looks like.</w:t>
      </w:r>
    </w:p>
    <w:p w:rsidR="000A7BD5" w:rsidRPr="00827A3B" w:rsidRDefault="000A7BD5" w:rsidP="004F4E77">
      <w:pPr>
        <w:pStyle w:val="NoSpacing"/>
        <w:rPr>
          <w:szCs w:val="24"/>
        </w:rPr>
      </w:pPr>
    </w:p>
    <w:p w:rsidR="00ED0FED" w:rsidRPr="00827A3B" w:rsidRDefault="00ED0FED" w:rsidP="004F4E77">
      <w:pPr>
        <w:pStyle w:val="NoSpacing"/>
        <w:rPr>
          <w:szCs w:val="24"/>
        </w:rPr>
      </w:pPr>
      <w:r w:rsidRPr="00827A3B">
        <w:rPr>
          <w:szCs w:val="24"/>
        </w:rPr>
        <w:t xml:space="preserve">But </w:t>
      </w:r>
      <w:r w:rsidRPr="00827A3B">
        <w:rPr>
          <w:b/>
          <w:i/>
          <w:szCs w:val="24"/>
        </w:rPr>
        <w:t>in addition</w:t>
      </w:r>
      <w:r w:rsidR="000A7BD5" w:rsidRPr="00827A3B">
        <w:rPr>
          <w:szCs w:val="24"/>
        </w:rPr>
        <w:t xml:space="preserve"> to those situations</w:t>
      </w:r>
      <w:r w:rsidRPr="00827A3B">
        <w:rPr>
          <w:szCs w:val="24"/>
        </w:rPr>
        <w:t xml:space="preserve">, it’s used in all aspects of our lives. It’s designed to give us principals that can answer those practical questions and everyday </w:t>
      </w:r>
      <w:r w:rsidR="00471EBF" w:rsidRPr="00827A3B">
        <w:rPr>
          <w:szCs w:val="24"/>
        </w:rPr>
        <w:t xml:space="preserve">situations </w:t>
      </w:r>
      <w:r w:rsidRPr="00827A3B">
        <w:rPr>
          <w:szCs w:val="24"/>
        </w:rPr>
        <w:t xml:space="preserve">in our lives. In other words, the </w:t>
      </w:r>
      <w:proofErr w:type="gramStart"/>
      <w:r w:rsidRPr="00827A3B">
        <w:rPr>
          <w:szCs w:val="24"/>
        </w:rPr>
        <w:t xml:space="preserve">scriptures, given via the inspiration of God </w:t>
      </w:r>
      <w:r w:rsidR="00901252" w:rsidRPr="00827A3B">
        <w:rPr>
          <w:szCs w:val="24"/>
        </w:rPr>
        <w:t>is</w:t>
      </w:r>
      <w:proofErr w:type="gramEnd"/>
      <w:r w:rsidR="00901252" w:rsidRPr="00827A3B">
        <w:rPr>
          <w:szCs w:val="24"/>
        </w:rPr>
        <w:t xml:space="preserve"> the guidebook that should accompany us throughout all of our life experiences.</w:t>
      </w:r>
    </w:p>
    <w:p w:rsidR="00ED0FED" w:rsidRPr="00827A3B" w:rsidRDefault="00ED0FED" w:rsidP="004F4E77">
      <w:pPr>
        <w:pStyle w:val="NoSpacing"/>
        <w:rPr>
          <w:szCs w:val="24"/>
        </w:rPr>
      </w:pPr>
    </w:p>
    <w:p w:rsidR="00ED0FED" w:rsidRPr="00827A3B" w:rsidRDefault="00ED0FED" w:rsidP="004F4E77">
      <w:pPr>
        <w:pStyle w:val="NoSpacing"/>
        <w:rPr>
          <w:szCs w:val="24"/>
        </w:rPr>
      </w:pPr>
      <w:r w:rsidRPr="00827A3B">
        <w:rPr>
          <w:szCs w:val="24"/>
        </w:rPr>
        <w:t xml:space="preserve">And only when </w:t>
      </w:r>
      <w:proofErr w:type="spellStart"/>
      <w:r w:rsidR="00B95AAC" w:rsidRPr="00827A3B">
        <w:rPr>
          <w:szCs w:val="24"/>
        </w:rPr>
        <w:t>the</w:t>
      </w:r>
      <w:proofErr w:type="spellEnd"/>
      <w:r w:rsidR="00B95AAC" w:rsidRPr="00827A3B">
        <w:rPr>
          <w:szCs w:val="24"/>
        </w:rPr>
        <w:t xml:space="preserve"> scriptures</w:t>
      </w:r>
      <w:r w:rsidRPr="00827A3B">
        <w:rPr>
          <w:szCs w:val="24"/>
        </w:rPr>
        <w:t xml:space="preserve"> are applied to all aspects of our lives can we make progress in becoming complete and perfect.</w:t>
      </w:r>
    </w:p>
    <w:p w:rsidR="00E93CC6" w:rsidRPr="00827A3B" w:rsidRDefault="00E93CC6" w:rsidP="004F4E77">
      <w:pPr>
        <w:pStyle w:val="NoSpacing"/>
        <w:rPr>
          <w:szCs w:val="24"/>
        </w:rPr>
      </w:pPr>
    </w:p>
    <w:p w:rsidR="00E93CC6" w:rsidRPr="00827A3B" w:rsidRDefault="00E93CC6" w:rsidP="004F4E77">
      <w:pPr>
        <w:pStyle w:val="NoSpacing"/>
        <w:rPr>
          <w:szCs w:val="24"/>
        </w:rPr>
      </w:pPr>
      <w:r w:rsidRPr="00827A3B">
        <w:rPr>
          <w:szCs w:val="24"/>
        </w:rPr>
        <w:t>The one point that I’d like to bring out today is a simple reminder. That point is this:</w:t>
      </w:r>
    </w:p>
    <w:p w:rsidR="00E93CC6" w:rsidRPr="00827A3B" w:rsidRDefault="00E93CC6" w:rsidP="004F4E77">
      <w:pPr>
        <w:pStyle w:val="NoSpacing"/>
        <w:rPr>
          <w:szCs w:val="24"/>
        </w:rPr>
      </w:pPr>
    </w:p>
    <w:p w:rsidR="00E93CC6" w:rsidRPr="00827A3B" w:rsidRDefault="00E93CC6" w:rsidP="004F4E77">
      <w:pPr>
        <w:pStyle w:val="NoSpacing"/>
        <w:rPr>
          <w:szCs w:val="24"/>
        </w:rPr>
      </w:pPr>
      <w:r w:rsidRPr="00827A3B">
        <w:rPr>
          <w:szCs w:val="24"/>
        </w:rPr>
        <w:t>We all need to read and compreh</w:t>
      </w:r>
      <w:r w:rsidR="00851641" w:rsidRPr="00827A3B">
        <w:rPr>
          <w:szCs w:val="24"/>
        </w:rPr>
        <w:t>end the scriptures constantly</w:t>
      </w:r>
      <w:r w:rsidRPr="00827A3B">
        <w:rPr>
          <w:szCs w:val="24"/>
        </w:rPr>
        <w:t xml:space="preserve"> in order to </w:t>
      </w:r>
      <w:r w:rsidR="00851641" w:rsidRPr="00827A3B">
        <w:rPr>
          <w:szCs w:val="24"/>
        </w:rPr>
        <w:t>fully integrate God’s word into our lives</w:t>
      </w:r>
      <w:r w:rsidRPr="00827A3B">
        <w:rPr>
          <w:szCs w:val="24"/>
        </w:rPr>
        <w:t>.</w:t>
      </w:r>
    </w:p>
    <w:p w:rsidR="00ED0FED" w:rsidRPr="00827A3B" w:rsidRDefault="00ED0FED" w:rsidP="004F4E77">
      <w:pPr>
        <w:pStyle w:val="NoSpacing"/>
        <w:rPr>
          <w:szCs w:val="24"/>
        </w:rPr>
      </w:pPr>
    </w:p>
    <w:p w:rsidR="00E93CC6" w:rsidRPr="00827A3B" w:rsidRDefault="00E93CC6" w:rsidP="004F4E77">
      <w:pPr>
        <w:pStyle w:val="NoSpacing"/>
        <w:rPr>
          <w:szCs w:val="24"/>
        </w:rPr>
      </w:pPr>
      <w:r w:rsidRPr="00827A3B">
        <w:rPr>
          <w:szCs w:val="24"/>
        </w:rPr>
        <w:t xml:space="preserve">We are still in 2 Timothy, so let’s take the time to back up a bit from the memory scripture and get it in the full context of this chapter. Because we’ll find that this isn’t just talking about memorizing bible scriptures, or just </w:t>
      </w:r>
      <w:r w:rsidRPr="00827A3B">
        <w:rPr>
          <w:szCs w:val="24"/>
        </w:rPr>
        <w:lastRenderedPageBreak/>
        <w:t>making sure someone know the highlights of the Old Testament bible characters. But rather it has real, practical importance.</w:t>
      </w:r>
    </w:p>
    <w:p w:rsidR="00E93CC6" w:rsidRPr="00827A3B" w:rsidRDefault="00E93CC6" w:rsidP="004F4E77">
      <w:pPr>
        <w:pStyle w:val="NoSpacing"/>
        <w:rPr>
          <w:szCs w:val="24"/>
        </w:rPr>
      </w:pPr>
    </w:p>
    <w:p w:rsidR="00E93CC6" w:rsidRPr="00827A3B" w:rsidRDefault="00E93CC6" w:rsidP="004F4E77">
      <w:pPr>
        <w:pStyle w:val="NoSpacing"/>
        <w:rPr>
          <w:szCs w:val="24"/>
        </w:rPr>
      </w:pPr>
      <w:r w:rsidRPr="00827A3B">
        <w:rPr>
          <w:szCs w:val="24"/>
        </w:rPr>
        <w:t>And for some, including those at the time of the end, it will literally be a matter of life or death.</w:t>
      </w:r>
    </w:p>
    <w:p w:rsidR="00E93CC6" w:rsidRPr="00827A3B" w:rsidRDefault="00E93CC6" w:rsidP="004F4E77">
      <w:pPr>
        <w:pStyle w:val="NoSpacing"/>
        <w:rPr>
          <w:szCs w:val="24"/>
        </w:rPr>
      </w:pPr>
    </w:p>
    <w:p w:rsidR="00E93CC6" w:rsidRPr="00827A3B" w:rsidRDefault="00E93CC6" w:rsidP="008C2584">
      <w:pPr>
        <w:pStyle w:val="NoSpacing"/>
        <w:ind w:left="720"/>
        <w:rPr>
          <w:szCs w:val="24"/>
        </w:rPr>
      </w:pPr>
      <w:r w:rsidRPr="00827A3B">
        <w:rPr>
          <w:szCs w:val="24"/>
        </w:rPr>
        <w:t xml:space="preserve">2 Timothy 3:1 - But know this, that in the last </w:t>
      </w:r>
      <w:proofErr w:type="gramStart"/>
      <w:r w:rsidRPr="00827A3B">
        <w:rPr>
          <w:szCs w:val="24"/>
        </w:rPr>
        <w:t>days</w:t>
      </w:r>
      <w:proofErr w:type="gramEnd"/>
      <w:r w:rsidRPr="00827A3B">
        <w:rPr>
          <w:szCs w:val="24"/>
        </w:rPr>
        <w:t xml:space="preserve"> perilous times will come:</w:t>
      </w:r>
    </w:p>
    <w:p w:rsidR="00E93CC6" w:rsidRPr="00827A3B" w:rsidRDefault="00E93CC6" w:rsidP="004F4E77">
      <w:pPr>
        <w:pStyle w:val="NoSpacing"/>
        <w:rPr>
          <w:szCs w:val="24"/>
        </w:rPr>
      </w:pPr>
    </w:p>
    <w:p w:rsidR="00E93CC6" w:rsidRPr="00827A3B" w:rsidRDefault="00E93CC6" w:rsidP="004F4E77">
      <w:pPr>
        <w:pStyle w:val="NoSpacing"/>
        <w:rPr>
          <w:szCs w:val="24"/>
        </w:rPr>
      </w:pPr>
      <w:r w:rsidRPr="00827A3B">
        <w:rPr>
          <w:szCs w:val="24"/>
        </w:rPr>
        <w:t>Paul then goes on to list some of those characteristics that will be found by ungodly people. Let’s jump into it in verse 4:</w:t>
      </w:r>
    </w:p>
    <w:p w:rsidR="00E93CC6" w:rsidRPr="00827A3B" w:rsidRDefault="00E93CC6" w:rsidP="004F4E77">
      <w:pPr>
        <w:pStyle w:val="NoSpacing"/>
        <w:rPr>
          <w:szCs w:val="24"/>
        </w:rPr>
      </w:pPr>
    </w:p>
    <w:p w:rsidR="00E93CC6" w:rsidRPr="00827A3B" w:rsidRDefault="00E93CC6" w:rsidP="008C2584">
      <w:pPr>
        <w:pStyle w:val="NoSpacing"/>
        <w:ind w:left="720"/>
        <w:rPr>
          <w:szCs w:val="24"/>
        </w:rPr>
      </w:pPr>
      <w:r w:rsidRPr="00827A3B">
        <w:rPr>
          <w:szCs w:val="24"/>
        </w:rPr>
        <w:t>2 Timothy 3:4 traitors, headstrong, haughty, lovers of pleasure rather than lovers of God,</w:t>
      </w:r>
    </w:p>
    <w:p w:rsidR="00E93CC6" w:rsidRPr="00827A3B" w:rsidRDefault="00E93CC6" w:rsidP="008C2584">
      <w:pPr>
        <w:pStyle w:val="NoSpacing"/>
        <w:ind w:left="720"/>
        <w:rPr>
          <w:szCs w:val="24"/>
        </w:rPr>
      </w:pPr>
      <w:r w:rsidRPr="00827A3B">
        <w:rPr>
          <w:szCs w:val="24"/>
        </w:rPr>
        <w:t xml:space="preserve"> </w:t>
      </w:r>
      <w:proofErr w:type="gramStart"/>
      <w:r w:rsidRPr="00827A3B">
        <w:rPr>
          <w:szCs w:val="24"/>
        </w:rPr>
        <w:t xml:space="preserve">5 </w:t>
      </w:r>
      <w:r w:rsidRPr="00827A3B">
        <w:rPr>
          <w:b/>
          <w:szCs w:val="24"/>
        </w:rPr>
        <w:t>having a form of godliness</w:t>
      </w:r>
      <w:r w:rsidRPr="00827A3B">
        <w:rPr>
          <w:szCs w:val="24"/>
        </w:rPr>
        <w:t xml:space="preserve"> but denying its power.</w:t>
      </w:r>
      <w:proofErr w:type="gramEnd"/>
      <w:r w:rsidRPr="00827A3B">
        <w:rPr>
          <w:szCs w:val="24"/>
        </w:rPr>
        <w:t xml:space="preserve"> And from such people turn away!</w:t>
      </w:r>
    </w:p>
    <w:p w:rsidR="00E93CC6" w:rsidRPr="00827A3B" w:rsidRDefault="00E93CC6" w:rsidP="004F4E77">
      <w:pPr>
        <w:pStyle w:val="NoSpacing"/>
        <w:rPr>
          <w:szCs w:val="24"/>
        </w:rPr>
      </w:pPr>
    </w:p>
    <w:p w:rsidR="00E93CC6" w:rsidRPr="00827A3B" w:rsidRDefault="00E93CC6" w:rsidP="004F4E77">
      <w:pPr>
        <w:pStyle w:val="NoSpacing"/>
        <w:rPr>
          <w:szCs w:val="24"/>
        </w:rPr>
      </w:pPr>
      <w:r w:rsidRPr="00827A3B">
        <w:rPr>
          <w:szCs w:val="24"/>
        </w:rPr>
        <w:t>Surely for some, this would be really easy. Especially for people t</w:t>
      </w:r>
      <w:r w:rsidR="00C72B09" w:rsidRPr="00827A3B">
        <w:rPr>
          <w:szCs w:val="24"/>
        </w:rPr>
        <w:t>hat have some of the characteristic</w:t>
      </w:r>
      <w:r w:rsidRPr="00827A3B">
        <w:rPr>
          <w:szCs w:val="24"/>
        </w:rPr>
        <w:t xml:space="preserve">s listed in the previous verses and </w:t>
      </w:r>
      <w:r w:rsidR="00B95AAC" w:rsidRPr="00827A3B">
        <w:rPr>
          <w:szCs w:val="24"/>
        </w:rPr>
        <w:t>particularly</w:t>
      </w:r>
      <w:r w:rsidRPr="00827A3B">
        <w:rPr>
          <w:szCs w:val="24"/>
        </w:rPr>
        <w:t xml:space="preserve"> if it’s outwardly manifested. Of course you aren’t going to want to be around those types of people</w:t>
      </w:r>
      <w:r w:rsidR="00BF5C79" w:rsidRPr="00827A3B">
        <w:rPr>
          <w:szCs w:val="24"/>
        </w:rPr>
        <w:t xml:space="preserve"> that have no self-control, that are brutal and unholy.</w:t>
      </w:r>
      <w:r w:rsidRPr="00827A3B">
        <w:rPr>
          <w:szCs w:val="24"/>
        </w:rPr>
        <w:t xml:space="preserve"> But others won’t be so easy to pick out.</w:t>
      </w:r>
    </w:p>
    <w:p w:rsidR="00E93CC6" w:rsidRPr="00827A3B" w:rsidRDefault="00E93CC6" w:rsidP="004F4E77">
      <w:pPr>
        <w:pStyle w:val="NoSpacing"/>
        <w:rPr>
          <w:szCs w:val="24"/>
        </w:rPr>
      </w:pPr>
    </w:p>
    <w:p w:rsidR="00E93CC6" w:rsidRPr="00827A3B" w:rsidRDefault="00E93CC6" w:rsidP="00FF0223">
      <w:pPr>
        <w:pStyle w:val="NoSpacing"/>
        <w:ind w:left="720" w:right="720"/>
        <w:rPr>
          <w:szCs w:val="24"/>
        </w:rPr>
      </w:pPr>
      <w:r w:rsidRPr="00827A3B">
        <w:rPr>
          <w:szCs w:val="24"/>
        </w:rPr>
        <w:t xml:space="preserve">2 Timothy 3:6 </w:t>
      </w:r>
      <w:proofErr w:type="gramStart"/>
      <w:r w:rsidRPr="00827A3B">
        <w:rPr>
          <w:szCs w:val="24"/>
        </w:rPr>
        <w:t>For</w:t>
      </w:r>
      <w:proofErr w:type="gramEnd"/>
      <w:r w:rsidRPr="00827A3B">
        <w:rPr>
          <w:szCs w:val="24"/>
        </w:rPr>
        <w:t xml:space="preserve"> of this sort are those who </w:t>
      </w:r>
      <w:r w:rsidRPr="00827A3B">
        <w:rPr>
          <w:b/>
          <w:i/>
          <w:szCs w:val="24"/>
        </w:rPr>
        <w:t>creep</w:t>
      </w:r>
      <w:r w:rsidRPr="00827A3B">
        <w:rPr>
          <w:szCs w:val="24"/>
        </w:rPr>
        <w:t xml:space="preserve"> [they don’t run in banging </w:t>
      </w:r>
      <w:r w:rsidR="00C72B09" w:rsidRPr="00827A3B">
        <w:rPr>
          <w:szCs w:val="24"/>
        </w:rPr>
        <w:t>symbols</w:t>
      </w:r>
      <w:r w:rsidRPr="00827A3B">
        <w:rPr>
          <w:szCs w:val="24"/>
        </w:rPr>
        <w:t xml:space="preserve"> and announcing that they are ungodly, but they creep] into households and make captives of gullible women loaded down with sins, led away by various lusts,</w:t>
      </w:r>
    </w:p>
    <w:p w:rsidR="00E93CC6" w:rsidRPr="00827A3B" w:rsidRDefault="00E93CC6" w:rsidP="00FF0223">
      <w:pPr>
        <w:pStyle w:val="NoSpacing"/>
        <w:ind w:left="720" w:right="720"/>
        <w:rPr>
          <w:szCs w:val="24"/>
        </w:rPr>
      </w:pPr>
      <w:r w:rsidRPr="00827A3B">
        <w:rPr>
          <w:szCs w:val="24"/>
        </w:rPr>
        <w:t xml:space="preserve"> </w:t>
      </w:r>
      <w:proofErr w:type="gramStart"/>
      <w:r w:rsidRPr="00827A3B">
        <w:rPr>
          <w:szCs w:val="24"/>
        </w:rPr>
        <w:t>7 always learning and never able to come to the knowledge of the truth.</w:t>
      </w:r>
      <w:proofErr w:type="gramEnd"/>
    </w:p>
    <w:p w:rsidR="00E93CC6" w:rsidRPr="00827A3B" w:rsidRDefault="00E93CC6" w:rsidP="004F4E77">
      <w:pPr>
        <w:pStyle w:val="NoSpacing"/>
        <w:rPr>
          <w:szCs w:val="24"/>
        </w:rPr>
      </w:pPr>
    </w:p>
    <w:p w:rsidR="00AD4A24" w:rsidRPr="00827A3B" w:rsidRDefault="00B83F58" w:rsidP="004F4E77">
      <w:pPr>
        <w:pStyle w:val="NoSpacing"/>
        <w:rPr>
          <w:szCs w:val="24"/>
        </w:rPr>
      </w:pPr>
      <w:r w:rsidRPr="00827A3B">
        <w:rPr>
          <w:szCs w:val="24"/>
        </w:rPr>
        <w:t xml:space="preserve">Now we start to see a little more context behind the famous memory scripture. How can someone refute an individual like this? It’s only by being complete and perfect with the Word of God that makes this </w:t>
      </w:r>
      <w:r w:rsidR="00B95AAC" w:rsidRPr="00827A3B">
        <w:rPr>
          <w:szCs w:val="24"/>
        </w:rPr>
        <w:t>conceivable</w:t>
      </w:r>
      <w:r w:rsidRPr="00827A3B">
        <w:rPr>
          <w:szCs w:val="24"/>
        </w:rPr>
        <w:t xml:space="preserve">. It’s </w:t>
      </w:r>
      <w:r w:rsidR="002C1428" w:rsidRPr="00827A3B">
        <w:rPr>
          <w:szCs w:val="24"/>
        </w:rPr>
        <w:t xml:space="preserve">only possible if we take the time to read and study so that we have a firm foundation rooted in God’s word. </w:t>
      </w:r>
    </w:p>
    <w:p w:rsidR="00AD4A24" w:rsidRPr="00827A3B" w:rsidRDefault="00AD4A24" w:rsidP="004F4E77">
      <w:pPr>
        <w:pStyle w:val="NoSpacing"/>
        <w:rPr>
          <w:szCs w:val="24"/>
        </w:rPr>
      </w:pPr>
    </w:p>
    <w:p w:rsidR="00AD4A24" w:rsidRPr="00827A3B" w:rsidRDefault="00AD4A24" w:rsidP="004F4E77">
      <w:pPr>
        <w:pStyle w:val="NoSpacing"/>
        <w:rPr>
          <w:szCs w:val="24"/>
        </w:rPr>
      </w:pPr>
      <w:r w:rsidRPr="00827A3B">
        <w:rPr>
          <w:szCs w:val="24"/>
        </w:rPr>
        <w:t>It’s only by reading our biblical guidebook so thoroughly that we have the principals for both easy and hard questions in life.</w:t>
      </w:r>
    </w:p>
    <w:p w:rsidR="00AD4A24" w:rsidRPr="00827A3B" w:rsidRDefault="00AD4A24" w:rsidP="004F4E77">
      <w:pPr>
        <w:pStyle w:val="NoSpacing"/>
        <w:rPr>
          <w:szCs w:val="24"/>
        </w:rPr>
      </w:pPr>
    </w:p>
    <w:p w:rsidR="00E93CC6" w:rsidRPr="00827A3B" w:rsidRDefault="002C1428" w:rsidP="004F4E77">
      <w:pPr>
        <w:pStyle w:val="NoSpacing"/>
        <w:rPr>
          <w:szCs w:val="24"/>
        </w:rPr>
      </w:pPr>
      <w:r w:rsidRPr="00827A3B">
        <w:rPr>
          <w:szCs w:val="24"/>
        </w:rPr>
        <w:t>That’s what Paul compliments Timothy on doing and that sets a good example for us today.</w:t>
      </w:r>
    </w:p>
    <w:p w:rsidR="00B83F58" w:rsidRPr="00827A3B" w:rsidRDefault="00B83F58" w:rsidP="004F4E77">
      <w:pPr>
        <w:pStyle w:val="NoSpacing"/>
        <w:rPr>
          <w:szCs w:val="24"/>
        </w:rPr>
      </w:pPr>
    </w:p>
    <w:p w:rsidR="00B83F58" w:rsidRPr="00827A3B" w:rsidRDefault="00B83F58" w:rsidP="009C748D">
      <w:pPr>
        <w:pStyle w:val="NoSpacing"/>
        <w:ind w:left="720" w:right="720"/>
        <w:rPr>
          <w:szCs w:val="24"/>
        </w:rPr>
      </w:pPr>
      <w:r w:rsidRPr="00827A3B">
        <w:rPr>
          <w:szCs w:val="24"/>
        </w:rPr>
        <w:t>2 Timothy</w:t>
      </w:r>
      <w:r w:rsidR="002C1428" w:rsidRPr="00827A3B">
        <w:rPr>
          <w:szCs w:val="24"/>
        </w:rPr>
        <w:t xml:space="preserve"> 3</w:t>
      </w:r>
      <w:r w:rsidR="00AD4A24" w:rsidRPr="00827A3B">
        <w:rPr>
          <w:szCs w:val="24"/>
        </w:rPr>
        <w:t>:</w:t>
      </w:r>
      <w:r w:rsidRPr="00827A3B">
        <w:rPr>
          <w:szCs w:val="24"/>
        </w:rPr>
        <w:t>14 But you must continue in the things which you have learned and been assured of, knowing from whom you have learned them,</w:t>
      </w:r>
    </w:p>
    <w:p w:rsidR="00B83F58" w:rsidRPr="00827A3B" w:rsidRDefault="00B83F58" w:rsidP="009C748D">
      <w:pPr>
        <w:pStyle w:val="NoSpacing"/>
        <w:ind w:left="720" w:right="720"/>
        <w:rPr>
          <w:szCs w:val="24"/>
        </w:rPr>
      </w:pPr>
      <w:r w:rsidRPr="00827A3B">
        <w:rPr>
          <w:szCs w:val="24"/>
        </w:rPr>
        <w:t xml:space="preserve"> </w:t>
      </w:r>
      <w:proofErr w:type="gramStart"/>
      <w:r w:rsidRPr="00827A3B">
        <w:rPr>
          <w:szCs w:val="24"/>
        </w:rPr>
        <w:t>15 and that from childhood you have known the Holy Scriptures, which are able to make you wise for salvation through faith which is in Christ Jesus.</w:t>
      </w:r>
      <w:proofErr w:type="gramEnd"/>
    </w:p>
    <w:p w:rsidR="00E93CC6" w:rsidRPr="00827A3B" w:rsidRDefault="00E93CC6" w:rsidP="004F4E77">
      <w:pPr>
        <w:pStyle w:val="NoSpacing"/>
        <w:rPr>
          <w:szCs w:val="24"/>
        </w:rPr>
      </w:pPr>
    </w:p>
    <w:p w:rsidR="002C1428" w:rsidRPr="00827A3B" w:rsidRDefault="00AD4A24" w:rsidP="004F4E77">
      <w:pPr>
        <w:pStyle w:val="NoSpacing"/>
        <w:rPr>
          <w:szCs w:val="24"/>
        </w:rPr>
      </w:pPr>
      <w:r w:rsidRPr="00827A3B">
        <w:rPr>
          <w:szCs w:val="24"/>
        </w:rPr>
        <w:t xml:space="preserve">Timothy </w:t>
      </w:r>
      <w:r w:rsidR="005C006E" w:rsidRPr="00827A3B">
        <w:rPr>
          <w:szCs w:val="24"/>
        </w:rPr>
        <w:t>knew</w:t>
      </w:r>
      <w:r w:rsidRPr="00827A3B">
        <w:rPr>
          <w:szCs w:val="24"/>
        </w:rPr>
        <w:t xml:space="preserve"> the scriptures from his youth, and that gave him the tools needed to continue in God’s way of life. Some of us grew up in the church, like Timothy, others came in later. But in both cases, we should continually be absorbing God’s principals in His bible.</w:t>
      </w:r>
    </w:p>
    <w:p w:rsidR="00AD4A24" w:rsidRPr="00827A3B" w:rsidRDefault="00AD4A24" w:rsidP="004F4E77">
      <w:pPr>
        <w:pStyle w:val="NoSpacing"/>
        <w:rPr>
          <w:szCs w:val="24"/>
        </w:rPr>
      </w:pPr>
    </w:p>
    <w:p w:rsidR="00AD4A24" w:rsidRPr="00827A3B" w:rsidRDefault="00AD4A24" w:rsidP="004F4E77">
      <w:pPr>
        <w:pStyle w:val="NoSpacing"/>
        <w:rPr>
          <w:szCs w:val="24"/>
        </w:rPr>
      </w:pPr>
      <w:r w:rsidRPr="00827A3B">
        <w:rPr>
          <w:szCs w:val="24"/>
        </w:rPr>
        <w:t>That way, when a difficult question or a difficult situation arises we will have the principals to deal with them. “Have we not read the scriptures?” – Christ asked. Let us all answer that question, “Yes we have, and yes we still are”.</w:t>
      </w:r>
    </w:p>
    <w:bookmarkEnd w:id="0"/>
    <w:p w:rsidR="002C1428" w:rsidRPr="00827A3B" w:rsidRDefault="002C1428" w:rsidP="004F4E77">
      <w:pPr>
        <w:pStyle w:val="NoSpacing"/>
        <w:rPr>
          <w:szCs w:val="24"/>
        </w:rPr>
      </w:pPr>
    </w:p>
    <w:sectPr w:rsidR="002C1428" w:rsidRPr="00827A3B" w:rsidSect="004C69C2">
      <w:head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7A3B" w:rsidRDefault="00827A3B" w:rsidP="00827A3B">
      <w:pPr>
        <w:spacing w:after="0" w:line="240" w:lineRule="auto"/>
      </w:pPr>
      <w:r>
        <w:separator/>
      </w:r>
    </w:p>
  </w:endnote>
  <w:endnote w:type="continuationSeparator" w:id="0">
    <w:p w:rsidR="00827A3B" w:rsidRDefault="00827A3B" w:rsidP="00827A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7A3B" w:rsidRDefault="00827A3B" w:rsidP="00827A3B">
      <w:pPr>
        <w:spacing w:after="0" w:line="240" w:lineRule="auto"/>
      </w:pPr>
      <w:r>
        <w:separator/>
      </w:r>
    </w:p>
  </w:footnote>
  <w:footnote w:type="continuationSeparator" w:id="0">
    <w:p w:rsidR="00827A3B" w:rsidRDefault="00827A3B" w:rsidP="00827A3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color w:val="808080" w:themeColor="background1" w:themeShade="80"/>
        <w:spacing w:val="60"/>
      </w:rPr>
      <w:id w:val="1597908836"/>
      <w:docPartObj>
        <w:docPartGallery w:val="Page Numbers (Top of Page)"/>
        <w:docPartUnique/>
      </w:docPartObj>
    </w:sdtPr>
    <w:sdtEndPr>
      <w:rPr>
        <w:b/>
        <w:bCs/>
        <w:noProof/>
        <w:color w:val="auto"/>
        <w:spacing w:val="0"/>
      </w:rPr>
    </w:sdtEndPr>
    <w:sdtContent>
      <w:p w:rsidR="00827A3B" w:rsidRDefault="00827A3B">
        <w:pPr>
          <w:pStyle w:val="Header"/>
          <w:pBdr>
            <w:bottom w:val="single" w:sz="4" w:space="1" w:color="D9D9D9" w:themeColor="background1" w:themeShade="D9"/>
          </w:pBdr>
          <w:jc w:val="right"/>
          <w:rPr>
            <w:b/>
            <w:bCs/>
          </w:rPr>
        </w:pPr>
        <w:r>
          <w:rPr>
            <w:color w:val="808080" w:themeColor="background1" w:themeShade="80"/>
            <w:spacing w:val="60"/>
          </w:rPr>
          <w:t>Page</w:t>
        </w:r>
        <w:r>
          <w:t xml:space="preserve"> | </w:t>
        </w:r>
        <w:r>
          <w:fldChar w:fldCharType="begin"/>
        </w:r>
        <w:r>
          <w:instrText xml:space="preserve"> PAGE   \* MERGEFORMAT </w:instrText>
        </w:r>
        <w:r>
          <w:fldChar w:fldCharType="separate"/>
        </w:r>
        <w:r w:rsidRPr="00827A3B">
          <w:rPr>
            <w:b/>
            <w:bCs/>
            <w:noProof/>
          </w:rPr>
          <w:t>2</w:t>
        </w:r>
        <w:r>
          <w:rPr>
            <w:b/>
            <w:bCs/>
            <w:noProof/>
          </w:rPr>
          <w:fldChar w:fldCharType="end"/>
        </w:r>
      </w:p>
    </w:sdtContent>
  </w:sdt>
  <w:p w:rsidR="00827A3B" w:rsidRDefault="00827A3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69C2"/>
    <w:rsid w:val="000A7BD5"/>
    <w:rsid w:val="001A1A81"/>
    <w:rsid w:val="002C1428"/>
    <w:rsid w:val="00471EBF"/>
    <w:rsid w:val="004C69C2"/>
    <w:rsid w:val="004F4E77"/>
    <w:rsid w:val="00536E87"/>
    <w:rsid w:val="005C006E"/>
    <w:rsid w:val="00827A3B"/>
    <w:rsid w:val="00851641"/>
    <w:rsid w:val="008C2584"/>
    <w:rsid w:val="00901252"/>
    <w:rsid w:val="00924FBB"/>
    <w:rsid w:val="009C748D"/>
    <w:rsid w:val="00AD1CA4"/>
    <w:rsid w:val="00AD4A24"/>
    <w:rsid w:val="00B83F58"/>
    <w:rsid w:val="00B95AAC"/>
    <w:rsid w:val="00BF5C79"/>
    <w:rsid w:val="00C01D57"/>
    <w:rsid w:val="00C72B09"/>
    <w:rsid w:val="00CA00D1"/>
    <w:rsid w:val="00E6670B"/>
    <w:rsid w:val="00E93CC6"/>
    <w:rsid w:val="00EC609E"/>
    <w:rsid w:val="00ED0FED"/>
    <w:rsid w:val="00ED49EB"/>
    <w:rsid w:val="00F96DC2"/>
    <w:rsid w:val="00FF02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49E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D49EB"/>
    <w:pPr>
      <w:spacing w:after="0" w:line="240" w:lineRule="auto"/>
    </w:pPr>
  </w:style>
  <w:style w:type="paragraph" w:styleId="Header">
    <w:name w:val="header"/>
    <w:basedOn w:val="Normal"/>
    <w:link w:val="HeaderChar"/>
    <w:uiPriority w:val="99"/>
    <w:unhideWhenUsed/>
    <w:rsid w:val="00827A3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27A3B"/>
  </w:style>
  <w:style w:type="paragraph" w:styleId="Footer">
    <w:name w:val="footer"/>
    <w:basedOn w:val="Normal"/>
    <w:link w:val="FooterChar"/>
    <w:uiPriority w:val="99"/>
    <w:unhideWhenUsed/>
    <w:rsid w:val="00827A3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7A3B"/>
  </w:style>
  <w:style w:type="paragraph" w:styleId="BalloonText">
    <w:name w:val="Balloon Text"/>
    <w:basedOn w:val="Normal"/>
    <w:link w:val="BalloonTextChar"/>
    <w:uiPriority w:val="99"/>
    <w:semiHidden/>
    <w:unhideWhenUsed/>
    <w:rsid w:val="00827A3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7A3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49E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D49EB"/>
    <w:pPr>
      <w:spacing w:after="0" w:line="240" w:lineRule="auto"/>
    </w:pPr>
  </w:style>
  <w:style w:type="paragraph" w:styleId="Header">
    <w:name w:val="header"/>
    <w:basedOn w:val="Normal"/>
    <w:link w:val="HeaderChar"/>
    <w:uiPriority w:val="99"/>
    <w:unhideWhenUsed/>
    <w:rsid w:val="00827A3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27A3B"/>
  </w:style>
  <w:style w:type="paragraph" w:styleId="Footer">
    <w:name w:val="footer"/>
    <w:basedOn w:val="Normal"/>
    <w:link w:val="FooterChar"/>
    <w:uiPriority w:val="99"/>
    <w:unhideWhenUsed/>
    <w:rsid w:val="00827A3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7A3B"/>
  </w:style>
  <w:style w:type="paragraph" w:styleId="BalloonText">
    <w:name w:val="Balloon Text"/>
    <w:basedOn w:val="Normal"/>
    <w:link w:val="BalloonTextChar"/>
    <w:uiPriority w:val="99"/>
    <w:semiHidden/>
    <w:unhideWhenUsed/>
    <w:rsid w:val="00827A3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7A3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356</TotalTime>
  <Pages>3</Pages>
  <Words>1421</Words>
  <Characters>8105</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Sherpa Software Development, LLC</Company>
  <LinksUpToDate>false</LinksUpToDate>
  <CharactersWithSpaces>9507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Mike Greider</dc:creator>
  <cp:lastModifiedBy>Mike Greider</cp:lastModifiedBy>
  <cp:revision>17</cp:revision>
  <cp:lastPrinted>2014-06-28T00:34:00Z</cp:lastPrinted>
  <dcterms:created xsi:type="dcterms:W3CDTF">2014-06-24T15:28:00Z</dcterms:created>
  <dcterms:modified xsi:type="dcterms:W3CDTF">2014-06-28T00:39:00Z</dcterms:modified>
</cp:coreProperties>
</file>